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E1B" w:rsidRDefault="008913A9" w:rsidP="008913A9">
      <w:pPr>
        <w:tabs>
          <w:tab w:val="center" w:pos="4819"/>
          <w:tab w:val="left" w:pos="81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A1C20">
        <w:rPr>
          <w:rFonts w:ascii="Times New Roman" w:hAnsi="Times New Roman"/>
          <w:b/>
          <w:sz w:val="28"/>
          <w:szCs w:val="28"/>
        </w:rPr>
        <w:t>УРОК РУССКОГО ЯЗЫКА</w:t>
      </w:r>
      <w:r>
        <w:rPr>
          <w:rFonts w:ascii="Times New Roman" w:hAnsi="Times New Roman"/>
          <w:b/>
          <w:sz w:val="28"/>
          <w:szCs w:val="28"/>
        </w:rPr>
        <w:t xml:space="preserve"> В 9 КЛАССЕ</w:t>
      </w:r>
      <w:r w:rsidR="006A1C2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</w:p>
    <w:p w:rsidR="006A1C20" w:rsidRDefault="006A1C20" w:rsidP="00891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41348B">
        <w:rPr>
          <w:rFonts w:ascii="Times New Roman" w:hAnsi="Times New Roman"/>
          <w:b/>
          <w:sz w:val="28"/>
          <w:szCs w:val="28"/>
        </w:rPr>
        <w:t>СОСТАВЛЕНИЕ ПРОФЕССИОНАЛЬНОГО РЕЗЮМЕ</w:t>
      </w:r>
      <w:r>
        <w:rPr>
          <w:rFonts w:ascii="Times New Roman" w:hAnsi="Times New Roman"/>
          <w:b/>
          <w:sz w:val="28"/>
          <w:szCs w:val="28"/>
        </w:rPr>
        <w:t>»</w:t>
      </w:r>
      <w:r w:rsidRPr="0041348B">
        <w:rPr>
          <w:rFonts w:ascii="Times New Roman" w:hAnsi="Times New Roman"/>
          <w:b/>
          <w:sz w:val="28"/>
          <w:szCs w:val="28"/>
        </w:rPr>
        <w:t xml:space="preserve"> </w:t>
      </w:r>
    </w:p>
    <w:p w:rsidR="008913A9" w:rsidRPr="0041348B" w:rsidRDefault="008913A9" w:rsidP="005755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1C20" w:rsidRPr="008913A9" w:rsidRDefault="006A1C20" w:rsidP="008913A9">
      <w:pPr>
        <w:spacing w:after="0" w:line="240" w:lineRule="auto"/>
        <w:ind w:left="4956"/>
        <w:jc w:val="both"/>
        <w:rPr>
          <w:rFonts w:ascii="Times New Roman" w:hAnsi="Times New Roman"/>
          <w:i/>
          <w:sz w:val="28"/>
          <w:szCs w:val="28"/>
        </w:rPr>
      </w:pPr>
      <w:r w:rsidRPr="008913A9">
        <w:rPr>
          <w:rFonts w:ascii="Times New Roman" w:hAnsi="Times New Roman"/>
          <w:i/>
          <w:sz w:val="28"/>
          <w:szCs w:val="28"/>
        </w:rPr>
        <w:t>Галицкая Майя Александровна, учитель русского языка государственного учреждения образования «</w:t>
      </w:r>
      <w:proofErr w:type="spellStart"/>
      <w:r w:rsidRPr="008913A9">
        <w:rPr>
          <w:rFonts w:ascii="Times New Roman" w:hAnsi="Times New Roman"/>
          <w:i/>
          <w:sz w:val="28"/>
          <w:szCs w:val="28"/>
        </w:rPr>
        <w:t>Недойская</w:t>
      </w:r>
      <w:proofErr w:type="spellEnd"/>
      <w:r w:rsidRPr="008913A9">
        <w:rPr>
          <w:rFonts w:ascii="Times New Roman" w:hAnsi="Times New Roman"/>
          <w:i/>
          <w:sz w:val="28"/>
          <w:szCs w:val="28"/>
        </w:rPr>
        <w:t xml:space="preserve"> средняя школа Буда-</w:t>
      </w:r>
      <w:proofErr w:type="spellStart"/>
      <w:r w:rsidRPr="008913A9">
        <w:rPr>
          <w:rFonts w:ascii="Times New Roman" w:hAnsi="Times New Roman"/>
          <w:i/>
          <w:sz w:val="28"/>
          <w:szCs w:val="28"/>
        </w:rPr>
        <w:t>Кошелёвского</w:t>
      </w:r>
      <w:proofErr w:type="spellEnd"/>
      <w:r w:rsidRPr="008913A9">
        <w:rPr>
          <w:rFonts w:ascii="Times New Roman" w:hAnsi="Times New Roman"/>
          <w:i/>
          <w:sz w:val="28"/>
          <w:szCs w:val="28"/>
        </w:rPr>
        <w:t xml:space="preserve"> района» </w:t>
      </w:r>
    </w:p>
    <w:p w:rsidR="00D90E1B" w:rsidRPr="0041348B" w:rsidRDefault="00D90E1B" w:rsidP="00575541">
      <w:pPr>
        <w:spacing w:after="0" w:line="36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Тип урока: </w:t>
      </w:r>
      <w:r>
        <w:rPr>
          <w:rFonts w:ascii="Times New Roman" w:hAnsi="Times New Roman"/>
          <w:sz w:val="28"/>
          <w:szCs w:val="28"/>
        </w:rPr>
        <w:t>комбинированный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Место проведения: компьютерный класс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Образовательная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- </w:t>
      </w:r>
      <w:r w:rsidRPr="0041348B">
        <w:rPr>
          <w:rFonts w:ascii="Times New Roman" w:hAnsi="Times New Roman"/>
          <w:sz w:val="28"/>
          <w:szCs w:val="28"/>
        </w:rPr>
        <w:t xml:space="preserve"> повторить стилевые особенности официально-делового стиля речи; научить применять официально-деловой стиль в повседневной жизни;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Развивающая</w:t>
      </w:r>
      <w:proofErr w:type="gramEnd"/>
      <w:r>
        <w:rPr>
          <w:rFonts w:ascii="Times New Roman" w:hAnsi="Times New Roman"/>
          <w:sz w:val="28"/>
          <w:szCs w:val="28"/>
        </w:rPr>
        <w:t xml:space="preserve"> - </w:t>
      </w:r>
      <w:r w:rsidRPr="0041348B">
        <w:rPr>
          <w:rFonts w:ascii="Times New Roman" w:hAnsi="Times New Roman"/>
          <w:sz w:val="28"/>
          <w:szCs w:val="28"/>
        </w:rPr>
        <w:t xml:space="preserve"> совершенствовать умение определять официально-деловой стиль на практике и классифицировать его жанры; развивать умение подбирать и отбирать материал в соответствии с задачами документа; развивать мыслительные способности учащихся;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Воспитательная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- </w:t>
      </w:r>
      <w:r w:rsidRPr="0041348B">
        <w:rPr>
          <w:rFonts w:ascii="Times New Roman" w:hAnsi="Times New Roman"/>
          <w:sz w:val="28"/>
          <w:szCs w:val="28"/>
        </w:rPr>
        <w:t xml:space="preserve"> воспитывать внимание к средствам языка через работу с текстом определённого стиля и жанра; воспитывать чувство ответственного отношения к своим </w:t>
      </w:r>
      <w:r>
        <w:rPr>
          <w:rFonts w:ascii="Times New Roman" w:hAnsi="Times New Roman"/>
          <w:sz w:val="28"/>
          <w:szCs w:val="28"/>
        </w:rPr>
        <w:t xml:space="preserve">будущим </w:t>
      </w:r>
      <w:r w:rsidRPr="0041348B">
        <w:rPr>
          <w:rFonts w:ascii="Times New Roman" w:hAnsi="Times New Roman"/>
          <w:sz w:val="28"/>
          <w:szCs w:val="28"/>
        </w:rPr>
        <w:t>профессиональным обязанностям.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Задачи урока: </w:t>
      </w:r>
    </w:p>
    <w:p w:rsidR="006A1C20" w:rsidRPr="0041348B" w:rsidRDefault="006A1C20" w:rsidP="00A14AE8">
      <w:pPr>
        <w:numPr>
          <w:ilvl w:val="0"/>
          <w:numId w:val="2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закрепить навыки написания заявлений; </w:t>
      </w:r>
    </w:p>
    <w:p w:rsidR="006A1C20" w:rsidRPr="0041348B" w:rsidRDefault="006A1C20" w:rsidP="00A14AE8">
      <w:pPr>
        <w:numPr>
          <w:ilvl w:val="0"/>
          <w:numId w:val="2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показать принцип работы с электронными словарями ABBYY </w:t>
      </w:r>
      <w:proofErr w:type="spellStart"/>
      <w:r w:rsidRPr="0041348B">
        <w:rPr>
          <w:rFonts w:ascii="Times New Roman" w:hAnsi="Times New Roman"/>
          <w:sz w:val="28"/>
          <w:szCs w:val="28"/>
        </w:rPr>
        <w:t>Lingvo</w:t>
      </w:r>
      <w:proofErr w:type="spellEnd"/>
      <w:r w:rsidRPr="0041348B">
        <w:rPr>
          <w:rFonts w:ascii="Times New Roman" w:hAnsi="Times New Roman"/>
          <w:sz w:val="28"/>
          <w:szCs w:val="28"/>
        </w:rPr>
        <w:t xml:space="preserve"> 12;</w:t>
      </w:r>
    </w:p>
    <w:p w:rsidR="006A1C20" w:rsidRPr="0041348B" w:rsidRDefault="006A1C20" w:rsidP="00A14AE8">
      <w:pPr>
        <w:numPr>
          <w:ilvl w:val="0"/>
          <w:numId w:val="2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научить составлять персональное резюме;</w:t>
      </w:r>
    </w:p>
    <w:p w:rsidR="006A1C20" w:rsidRPr="0041348B" w:rsidRDefault="006A1C20" w:rsidP="00A14AE8">
      <w:pPr>
        <w:numPr>
          <w:ilvl w:val="0"/>
          <w:numId w:val="2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развивать навыки нахождения необходимой информации в сети Интернет.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Необходимое оборудование и материалы: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Технические средства обучения: персональный компьютер (ноутбук) для учителя, </w:t>
      </w:r>
      <w:proofErr w:type="spellStart"/>
      <w:r w:rsidRPr="0041348B">
        <w:rPr>
          <w:rFonts w:ascii="Times New Roman" w:hAnsi="Times New Roman"/>
          <w:sz w:val="28"/>
          <w:szCs w:val="28"/>
        </w:rPr>
        <w:t>медиапроектор</w:t>
      </w:r>
      <w:proofErr w:type="spellEnd"/>
      <w:r w:rsidRPr="0041348B">
        <w:rPr>
          <w:rFonts w:ascii="Times New Roman" w:hAnsi="Times New Roman"/>
          <w:sz w:val="28"/>
          <w:szCs w:val="28"/>
        </w:rPr>
        <w:t>, экран, персональные компьютеры учащихся, подключенные к сети Интернет.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Дополнительный материал:</w:t>
      </w:r>
    </w:p>
    <w:p w:rsidR="006A1C20" w:rsidRPr="0041348B" w:rsidRDefault="006A1C20" w:rsidP="00A14AE8">
      <w:pPr>
        <w:numPr>
          <w:ilvl w:val="0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Памятка-буклет «Персональное резюме»</w:t>
      </w:r>
      <w:r>
        <w:rPr>
          <w:rFonts w:ascii="Times New Roman" w:hAnsi="Times New Roman"/>
          <w:sz w:val="28"/>
          <w:szCs w:val="28"/>
        </w:rPr>
        <w:t>;</w:t>
      </w:r>
    </w:p>
    <w:p w:rsidR="006A1C20" w:rsidRPr="0041348B" w:rsidRDefault="006A1C20" w:rsidP="00A14AE8">
      <w:pPr>
        <w:numPr>
          <w:ilvl w:val="0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«Большой толковый словарь современного русского литературного языка» </w:t>
      </w:r>
      <w:proofErr w:type="spellStart"/>
      <w:r w:rsidRPr="0041348B">
        <w:rPr>
          <w:rFonts w:ascii="Times New Roman" w:hAnsi="Times New Roman"/>
          <w:sz w:val="28"/>
          <w:szCs w:val="28"/>
        </w:rPr>
        <w:t>Д.Н.Ушакова</w:t>
      </w:r>
      <w:proofErr w:type="spellEnd"/>
      <w:r w:rsidRPr="0041348B">
        <w:rPr>
          <w:rFonts w:ascii="Times New Roman" w:hAnsi="Times New Roman"/>
          <w:sz w:val="28"/>
          <w:szCs w:val="28"/>
        </w:rPr>
        <w:t>.</w:t>
      </w:r>
    </w:p>
    <w:p w:rsidR="006A1C20" w:rsidRPr="0041348B" w:rsidRDefault="006A1C20" w:rsidP="00A14AE8">
      <w:pPr>
        <w:numPr>
          <w:ilvl w:val="0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Электронная поддержка урока: презентация MS </w:t>
      </w:r>
      <w:proofErr w:type="spellStart"/>
      <w:r w:rsidRPr="0041348B">
        <w:rPr>
          <w:rFonts w:ascii="Times New Roman" w:hAnsi="Times New Roman"/>
          <w:sz w:val="28"/>
          <w:szCs w:val="28"/>
        </w:rPr>
        <w:t>Power</w:t>
      </w:r>
      <w:proofErr w:type="spellEnd"/>
      <w:r w:rsidRPr="004134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348B">
        <w:rPr>
          <w:rFonts w:ascii="Times New Roman" w:hAnsi="Times New Roman"/>
          <w:sz w:val="28"/>
          <w:szCs w:val="28"/>
        </w:rPr>
        <w:t>Point</w:t>
      </w:r>
      <w:proofErr w:type="spellEnd"/>
      <w:r w:rsidRPr="0041348B">
        <w:rPr>
          <w:rFonts w:ascii="Times New Roman" w:hAnsi="Times New Roman"/>
          <w:sz w:val="28"/>
          <w:szCs w:val="28"/>
        </w:rPr>
        <w:t xml:space="preserve"> (Приложение 2)</w:t>
      </w:r>
    </w:p>
    <w:p w:rsidR="006A1C20" w:rsidRPr="0041348B" w:rsidRDefault="006A1C20" w:rsidP="00A14AE8">
      <w:pPr>
        <w:spacing w:after="0" w:line="240" w:lineRule="auto"/>
        <w:ind w:left="-284" w:firstLine="709"/>
        <w:jc w:val="center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Ход урока</w:t>
      </w:r>
    </w:p>
    <w:p w:rsidR="006A1C20" w:rsidRPr="0041348B" w:rsidRDefault="006A1C20" w:rsidP="00A14AE8">
      <w:pPr>
        <w:numPr>
          <w:ilvl w:val="1"/>
          <w:numId w:val="3"/>
        </w:numPr>
        <w:spacing w:after="0" w:line="240" w:lineRule="auto"/>
        <w:ind w:left="-284" w:firstLine="709"/>
        <w:rPr>
          <w:rFonts w:ascii="Times New Roman" w:hAnsi="Times New Roman"/>
          <w:sz w:val="28"/>
          <w:szCs w:val="28"/>
        </w:rPr>
      </w:pPr>
      <w:proofErr w:type="spellStart"/>
      <w:r w:rsidRPr="0041348B">
        <w:rPr>
          <w:rFonts w:ascii="Times New Roman" w:hAnsi="Times New Roman"/>
          <w:sz w:val="28"/>
          <w:szCs w:val="28"/>
        </w:rPr>
        <w:t>Оргмомент</w:t>
      </w:r>
      <w:proofErr w:type="spellEnd"/>
      <w:r w:rsidRPr="0041348B">
        <w:rPr>
          <w:rFonts w:ascii="Times New Roman" w:hAnsi="Times New Roman"/>
          <w:sz w:val="28"/>
          <w:szCs w:val="28"/>
        </w:rPr>
        <w:t>.</w:t>
      </w:r>
    </w:p>
    <w:p w:rsidR="006A1C20" w:rsidRPr="0041348B" w:rsidRDefault="006A1C20" w:rsidP="00A14AE8">
      <w:pPr>
        <w:numPr>
          <w:ilvl w:val="1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Мотивация к учебно-познавательной деятельности: объявление темы (Слайд 1), постановка целей и задач урока (Слайд 2), составление плана работы на уроке.</w:t>
      </w:r>
    </w:p>
    <w:p w:rsidR="006A1C20" w:rsidRPr="0041348B" w:rsidRDefault="006A1C20" w:rsidP="00A14AE8">
      <w:pPr>
        <w:numPr>
          <w:ilvl w:val="1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Актуализация опорных знаний: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lastRenderedPageBreak/>
        <w:t>А). Вспомнить определения: речевая ситуация, официальная обстановка.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Б). Вопрос: зачем нужно знать особенности официально-делового стиля, могут ли эти знания чем-либо нам помочь в повседневной жизни?</w:t>
      </w:r>
    </w:p>
    <w:p w:rsidR="006A1C20" w:rsidRPr="0041348B" w:rsidRDefault="006A1C20" w:rsidP="00A14AE8">
      <w:pPr>
        <w:numPr>
          <w:ilvl w:val="1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Опорное повторение (Слайд 3)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А). Перечислите, какие стили русского языка изучены нами.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Б). Заполнить таблицу </w:t>
      </w:r>
    </w:p>
    <w:p w:rsidR="006A1C20" w:rsidRPr="0041348B" w:rsidRDefault="006A1C20" w:rsidP="00A14AE8">
      <w:pPr>
        <w:spacing w:after="0" w:line="240" w:lineRule="auto"/>
        <w:ind w:left="-284" w:firstLine="709"/>
        <w:jc w:val="center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Особенности официально-делового стиля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2"/>
        <w:gridCol w:w="1771"/>
        <w:gridCol w:w="2406"/>
        <w:gridCol w:w="1997"/>
      </w:tblGrid>
      <w:tr w:rsidR="006A1C20" w:rsidRPr="00790784" w:rsidTr="001D3889">
        <w:trPr>
          <w:jc w:val="center"/>
        </w:trPr>
        <w:tc>
          <w:tcPr>
            <w:tcW w:w="0" w:type="auto"/>
          </w:tcPr>
          <w:p w:rsidR="006A1C20" w:rsidRPr="00790784" w:rsidRDefault="006A1C20" w:rsidP="00A14AE8">
            <w:pPr>
              <w:spacing w:after="0" w:line="240" w:lineRule="auto"/>
              <w:ind w:left="58" w:firstLine="17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0784">
              <w:rPr>
                <w:rFonts w:ascii="Times New Roman" w:hAnsi="Times New Roman"/>
                <w:sz w:val="28"/>
                <w:szCs w:val="28"/>
              </w:rPr>
              <w:t>Сфера общения</w:t>
            </w:r>
          </w:p>
        </w:tc>
        <w:tc>
          <w:tcPr>
            <w:tcW w:w="1771" w:type="dxa"/>
          </w:tcPr>
          <w:p w:rsidR="00A14AE8" w:rsidRDefault="006A1C20" w:rsidP="001D388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784">
              <w:rPr>
                <w:rFonts w:ascii="Times New Roman" w:hAnsi="Times New Roman"/>
                <w:sz w:val="28"/>
                <w:szCs w:val="28"/>
              </w:rPr>
              <w:t>Жанры</w:t>
            </w:r>
          </w:p>
          <w:p w:rsidR="006A1C20" w:rsidRPr="00790784" w:rsidRDefault="006A1C20" w:rsidP="001D3889">
            <w:pPr>
              <w:spacing w:after="0" w:line="240" w:lineRule="auto"/>
              <w:ind w:left="42" w:right="-1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784">
              <w:rPr>
                <w:rFonts w:ascii="Times New Roman" w:hAnsi="Times New Roman"/>
                <w:sz w:val="28"/>
                <w:szCs w:val="28"/>
              </w:rPr>
              <w:t>речи</w:t>
            </w:r>
          </w:p>
        </w:tc>
        <w:tc>
          <w:tcPr>
            <w:tcW w:w="2406" w:type="dxa"/>
          </w:tcPr>
          <w:p w:rsidR="006A1C20" w:rsidRPr="00790784" w:rsidRDefault="006A1C20" w:rsidP="001D3889">
            <w:pPr>
              <w:spacing w:after="0" w:line="240" w:lineRule="auto"/>
              <w:ind w:left="114" w:firstLine="3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784">
              <w:rPr>
                <w:rFonts w:ascii="Times New Roman" w:hAnsi="Times New Roman"/>
                <w:sz w:val="28"/>
                <w:szCs w:val="28"/>
              </w:rPr>
              <w:t>Особенности стиля</w:t>
            </w:r>
          </w:p>
        </w:tc>
        <w:tc>
          <w:tcPr>
            <w:tcW w:w="1997" w:type="dxa"/>
          </w:tcPr>
          <w:p w:rsidR="001D3889" w:rsidRDefault="006A1C20" w:rsidP="001D3889">
            <w:pPr>
              <w:spacing w:after="0" w:line="240" w:lineRule="auto"/>
              <w:ind w:left="1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784">
              <w:rPr>
                <w:rFonts w:ascii="Times New Roman" w:hAnsi="Times New Roman"/>
                <w:sz w:val="28"/>
                <w:szCs w:val="28"/>
              </w:rPr>
              <w:t>Языковые</w:t>
            </w:r>
          </w:p>
          <w:p w:rsidR="006A1C20" w:rsidRPr="00790784" w:rsidRDefault="006A1C20" w:rsidP="001D3889">
            <w:pPr>
              <w:spacing w:after="0" w:line="240" w:lineRule="auto"/>
              <w:ind w:left="1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784">
              <w:rPr>
                <w:rFonts w:ascii="Times New Roman" w:hAnsi="Times New Roman"/>
                <w:sz w:val="28"/>
                <w:szCs w:val="28"/>
              </w:rPr>
              <w:t>средства</w:t>
            </w:r>
            <w:bookmarkStart w:id="0" w:name="_GoBack"/>
            <w:bookmarkEnd w:id="0"/>
          </w:p>
        </w:tc>
      </w:tr>
      <w:tr w:rsidR="006A1C20" w:rsidRPr="00790784" w:rsidTr="001D3889">
        <w:trPr>
          <w:jc w:val="center"/>
        </w:trPr>
        <w:tc>
          <w:tcPr>
            <w:tcW w:w="0" w:type="auto"/>
          </w:tcPr>
          <w:p w:rsidR="006A1C20" w:rsidRPr="00790784" w:rsidRDefault="006A1C20" w:rsidP="00A14AE8">
            <w:pPr>
              <w:spacing w:after="0" w:line="240" w:lineRule="auto"/>
              <w:ind w:left="-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1" w:type="dxa"/>
          </w:tcPr>
          <w:p w:rsidR="006A1C20" w:rsidRPr="00790784" w:rsidRDefault="006A1C20" w:rsidP="00A14AE8">
            <w:pPr>
              <w:spacing w:after="0" w:line="240" w:lineRule="auto"/>
              <w:ind w:left="-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6" w:type="dxa"/>
          </w:tcPr>
          <w:p w:rsidR="006A1C20" w:rsidRPr="00790784" w:rsidRDefault="006A1C20" w:rsidP="00A14AE8">
            <w:pPr>
              <w:spacing w:after="0" w:line="240" w:lineRule="auto"/>
              <w:ind w:left="-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7" w:type="dxa"/>
          </w:tcPr>
          <w:p w:rsidR="006A1C20" w:rsidRPr="00790784" w:rsidRDefault="006A1C20" w:rsidP="00A14AE8">
            <w:pPr>
              <w:spacing w:after="0" w:line="240" w:lineRule="auto"/>
              <w:ind w:left="-28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После ответов учащихся проецируется Слайд 4.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В). Практическое задание (Слайд 5)</w:t>
      </w:r>
      <w:r>
        <w:rPr>
          <w:rFonts w:ascii="Times New Roman" w:hAnsi="Times New Roman"/>
          <w:sz w:val="28"/>
          <w:szCs w:val="28"/>
        </w:rPr>
        <w:t>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Найдите, какие ошибки допустил ученик, написавший данное ниже заявление: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Заявление                                                                        Директору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07.04.2013 г.                                                         ГУО «</w:t>
      </w:r>
      <w:proofErr w:type="spellStart"/>
      <w:r w:rsidRPr="0041348B">
        <w:rPr>
          <w:rFonts w:ascii="Times New Roman" w:hAnsi="Times New Roman"/>
          <w:sz w:val="28"/>
          <w:szCs w:val="28"/>
        </w:rPr>
        <w:t>Недойская</w:t>
      </w:r>
      <w:proofErr w:type="spellEnd"/>
      <w:r w:rsidRPr="0041348B">
        <w:rPr>
          <w:rFonts w:ascii="Times New Roman" w:hAnsi="Times New Roman"/>
          <w:sz w:val="28"/>
          <w:szCs w:val="28"/>
        </w:rPr>
        <w:t xml:space="preserve">  средняя школа»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Петровой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ab/>
      </w:r>
      <w:r w:rsidRPr="0041348B">
        <w:rPr>
          <w:rFonts w:ascii="Times New Roman" w:hAnsi="Times New Roman"/>
          <w:sz w:val="28"/>
          <w:szCs w:val="28"/>
        </w:rPr>
        <w:tab/>
      </w:r>
      <w:r w:rsidRPr="0041348B">
        <w:rPr>
          <w:rFonts w:ascii="Times New Roman" w:hAnsi="Times New Roman"/>
          <w:sz w:val="28"/>
          <w:szCs w:val="28"/>
        </w:rPr>
        <w:tab/>
        <w:t xml:space="preserve">   </w:t>
      </w:r>
      <w:r w:rsidRPr="0041348B">
        <w:rPr>
          <w:rFonts w:ascii="Times New Roman" w:hAnsi="Times New Roman"/>
          <w:sz w:val="28"/>
          <w:szCs w:val="28"/>
        </w:rPr>
        <w:tab/>
        <w:t xml:space="preserve">                                       от ученика Максимова Миши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ab/>
      </w:r>
      <w:r w:rsidRPr="0041348B">
        <w:rPr>
          <w:rFonts w:ascii="Times New Roman" w:hAnsi="Times New Roman"/>
          <w:sz w:val="28"/>
          <w:szCs w:val="28"/>
        </w:rPr>
        <w:tab/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Прошу Вас разрешить сдавать мне экзамены по выбору по следующим предметам: истории (по реферату), </w:t>
      </w:r>
      <w:proofErr w:type="spellStart"/>
      <w:r w:rsidRPr="0041348B">
        <w:rPr>
          <w:rFonts w:ascii="Times New Roman" w:hAnsi="Times New Roman"/>
          <w:sz w:val="28"/>
          <w:szCs w:val="28"/>
        </w:rPr>
        <w:t>физ</w:t>
      </w:r>
      <w:proofErr w:type="spellEnd"/>
      <w:r w:rsidRPr="0041348B">
        <w:rPr>
          <w:rFonts w:ascii="Times New Roman" w:hAnsi="Times New Roman"/>
          <w:sz w:val="28"/>
          <w:szCs w:val="28"/>
        </w:rPr>
        <w:t>-ре (по билетам).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С уважением, Максимов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После ответов учащихся проецируется Слайд 6</w:t>
      </w:r>
      <w:r>
        <w:rPr>
          <w:rFonts w:ascii="Times New Roman" w:hAnsi="Times New Roman"/>
          <w:sz w:val="28"/>
          <w:szCs w:val="28"/>
        </w:rPr>
        <w:t>.</w:t>
      </w:r>
    </w:p>
    <w:p w:rsidR="006A1C20" w:rsidRPr="0041348B" w:rsidRDefault="006A1C20" w:rsidP="00A14AE8">
      <w:pPr>
        <w:numPr>
          <w:ilvl w:val="1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Объяснение новой темы</w:t>
      </w:r>
      <w:r>
        <w:rPr>
          <w:rFonts w:ascii="Times New Roman" w:hAnsi="Times New Roman"/>
          <w:sz w:val="28"/>
          <w:szCs w:val="28"/>
        </w:rPr>
        <w:t>.</w:t>
      </w:r>
      <w:r w:rsidRPr="0041348B">
        <w:rPr>
          <w:rFonts w:ascii="Times New Roman" w:hAnsi="Times New Roman"/>
          <w:sz w:val="28"/>
          <w:szCs w:val="28"/>
        </w:rPr>
        <w:t xml:space="preserve">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Учитель: Сегодня мы с вами должны научиться </w:t>
      </w:r>
      <w:proofErr w:type="gramStart"/>
      <w:r w:rsidRPr="0041348B">
        <w:rPr>
          <w:rFonts w:ascii="Times New Roman" w:hAnsi="Times New Roman"/>
          <w:sz w:val="28"/>
          <w:szCs w:val="28"/>
        </w:rPr>
        <w:t>грамотно</w:t>
      </w:r>
      <w:proofErr w:type="gramEnd"/>
      <w:r w:rsidRPr="0041348B">
        <w:rPr>
          <w:rFonts w:ascii="Times New Roman" w:hAnsi="Times New Roman"/>
          <w:sz w:val="28"/>
          <w:szCs w:val="28"/>
        </w:rPr>
        <w:t xml:space="preserve"> составлять резюме. (Слайд 7). Для этого нужно выполнить следующие задания: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А). Подумайте, из какого языка пришло к нам слово </w:t>
      </w:r>
      <w:proofErr w:type="spellStart"/>
      <w:r w:rsidRPr="0041348B">
        <w:rPr>
          <w:rFonts w:ascii="Times New Roman" w:hAnsi="Times New Roman"/>
          <w:sz w:val="28"/>
          <w:szCs w:val="28"/>
        </w:rPr>
        <w:t>resume</w:t>
      </w:r>
      <w:proofErr w:type="spellEnd"/>
      <w:r w:rsidRPr="0041348B">
        <w:rPr>
          <w:rFonts w:ascii="Times New Roman" w:hAnsi="Times New Roman"/>
          <w:sz w:val="28"/>
          <w:szCs w:val="28"/>
        </w:rPr>
        <w:t>. Обоснуйте своё мнение и кратко запишите в тетради.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Б). Найдите в «Большом толковом словаре современного русского литературного языка» (автор </w:t>
      </w:r>
      <w:r>
        <w:rPr>
          <w:rFonts w:ascii="Times New Roman" w:hAnsi="Times New Roman"/>
          <w:sz w:val="28"/>
          <w:szCs w:val="28"/>
        </w:rPr>
        <w:t xml:space="preserve">Д.Н. </w:t>
      </w:r>
      <w:r w:rsidRPr="0041348B">
        <w:rPr>
          <w:rFonts w:ascii="Times New Roman" w:hAnsi="Times New Roman"/>
          <w:sz w:val="28"/>
          <w:szCs w:val="28"/>
        </w:rPr>
        <w:t xml:space="preserve"> Ушаков), что обозначает это слово.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В). Далее давайте посмотрим, как можно найти интересующее нас слово в программе электронных словарей ABBYY </w:t>
      </w:r>
      <w:proofErr w:type="spellStart"/>
      <w:r w:rsidRPr="0041348B">
        <w:rPr>
          <w:rFonts w:ascii="Times New Roman" w:hAnsi="Times New Roman"/>
          <w:sz w:val="28"/>
          <w:szCs w:val="28"/>
        </w:rPr>
        <w:t>Lingvo</w:t>
      </w:r>
      <w:proofErr w:type="spellEnd"/>
      <w:r w:rsidRPr="0041348B">
        <w:rPr>
          <w:rFonts w:ascii="Times New Roman" w:hAnsi="Times New Roman"/>
          <w:sz w:val="28"/>
          <w:szCs w:val="28"/>
        </w:rPr>
        <w:t xml:space="preserve"> 12. Учитель объясняет и наглядно демонстрирует принципы работы с электронными словарями.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Г). Основной блок информации по теме.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Задача учителя заключается не в механическом прочтении текста на демонстрируемых слайдах 8 - 12, а построении рассуждения на основе отображаемой информации, ученики делают записи по ходу работы. </w:t>
      </w:r>
    </w:p>
    <w:p w:rsidR="006A1C20" w:rsidRPr="0041348B" w:rsidRDefault="006A1C20" w:rsidP="00A14AE8">
      <w:pPr>
        <w:numPr>
          <w:ilvl w:val="0"/>
          <w:numId w:val="5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Особенности персонального резюме (слайд 8).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Резюме - это краткая информация о себе как специалисте: об образовании, специальности (квалификации), профессиональных достижениях, трудовой биографии, а также о своих целях в поиске работы.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lastRenderedPageBreak/>
        <w:t>Главная цель резюме - привлечь к себе внимание работодателя, создать у него благоприятное впечатление и получить приглашение на личную встречу с ним или его представителем.</w:t>
      </w:r>
    </w:p>
    <w:p w:rsidR="006A1C20" w:rsidRPr="0041348B" w:rsidRDefault="006A1C20" w:rsidP="00A14AE8">
      <w:pPr>
        <w:numPr>
          <w:ilvl w:val="0"/>
          <w:numId w:val="4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Правила составления резюме (Слайд 9):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41348B">
        <w:rPr>
          <w:rFonts w:ascii="Times New Roman" w:hAnsi="Times New Roman"/>
          <w:sz w:val="28"/>
          <w:szCs w:val="28"/>
        </w:rPr>
        <w:t>раткость (не более 2 страниц машинописного текста)</w:t>
      </w:r>
      <w:r>
        <w:rPr>
          <w:rFonts w:ascii="Times New Roman" w:hAnsi="Times New Roman"/>
          <w:sz w:val="28"/>
          <w:szCs w:val="28"/>
        </w:rPr>
        <w:t>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1348B">
        <w:rPr>
          <w:rFonts w:ascii="Times New Roman" w:hAnsi="Times New Roman"/>
          <w:sz w:val="28"/>
          <w:szCs w:val="28"/>
        </w:rPr>
        <w:t>ккуратность (отпечатано без ошибок и исправлений, чётко</w:t>
      </w:r>
      <w:r>
        <w:rPr>
          <w:rFonts w:ascii="Times New Roman" w:hAnsi="Times New Roman"/>
          <w:sz w:val="28"/>
          <w:szCs w:val="28"/>
        </w:rPr>
        <w:t>);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1348B">
        <w:rPr>
          <w:rFonts w:ascii="Times New Roman" w:hAnsi="Times New Roman"/>
          <w:sz w:val="28"/>
          <w:szCs w:val="28"/>
        </w:rPr>
        <w:t>равдивость (не включайте в резюме ложную информацию, но правильно расставляйте акценты).</w:t>
      </w:r>
    </w:p>
    <w:p w:rsidR="006A1C20" w:rsidRPr="0041348B" w:rsidRDefault="006A1C20" w:rsidP="00A14AE8">
      <w:pPr>
        <w:numPr>
          <w:ilvl w:val="0"/>
          <w:numId w:val="4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Структура резюме (Слайд 10):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41348B">
        <w:rPr>
          <w:rFonts w:ascii="Times New Roman" w:hAnsi="Times New Roman"/>
          <w:sz w:val="28"/>
          <w:szCs w:val="28"/>
        </w:rPr>
        <w:t>аголовок (фамилия, имя, отчество)</w:t>
      </w:r>
      <w:r>
        <w:rPr>
          <w:rFonts w:ascii="Times New Roman" w:hAnsi="Times New Roman"/>
          <w:sz w:val="28"/>
          <w:szCs w:val="28"/>
        </w:rPr>
        <w:t>;</w:t>
      </w:r>
    </w:p>
    <w:p w:rsidR="008913A9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41348B">
        <w:rPr>
          <w:rFonts w:ascii="Times New Roman" w:hAnsi="Times New Roman"/>
          <w:sz w:val="28"/>
          <w:szCs w:val="28"/>
        </w:rPr>
        <w:t>ель в поиске работы</w:t>
      </w:r>
      <w:r>
        <w:rPr>
          <w:rFonts w:ascii="Times New Roman" w:hAnsi="Times New Roman"/>
          <w:sz w:val="28"/>
          <w:szCs w:val="28"/>
        </w:rPr>
        <w:t>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1348B">
        <w:rPr>
          <w:rFonts w:ascii="Times New Roman" w:hAnsi="Times New Roman"/>
          <w:sz w:val="28"/>
          <w:szCs w:val="28"/>
        </w:rPr>
        <w:t>сновные личные данные</w:t>
      </w:r>
      <w:r>
        <w:rPr>
          <w:rFonts w:ascii="Times New Roman" w:hAnsi="Times New Roman"/>
          <w:sz w:val="28"/>
          <w:szCs w:val="28"/>
        </w:rPr>
        <w:t>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1348B">
        <w:rPr>
          <w:rFonts w:ascii="Times New Roman" w:hAnsi="Times New Roman"/>
          <w:sz w:val="28"/>
          <w:szCs w:val="28"/>
        </w:rPr>
        <w:t>пыт работы (в обратном хронологическом порядке)</w:t>
      </w:r>
      <w:r>
        <w:rPr>
          <w:rFonts w:ascii="Times New Roman" w:hAnsi="Times New Roman"/>
          <w:sz w:val="28"/>
          <w:szCs w:val="28"/>
        </w:rPr>
        <w:t>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1348B">
        <w:rPr>
          <w:rFonts w:ascii="Times New Roman" w:hAnsi="Times New Roman"/>
          <w:sz w:val="28"/>
          <w:szCs w:val="28"/>
        </w:rPr>
        <w:t>бразование</w:t>
      </w:r>
      <w:r>
        <w:rPr>
          <w:rFonts w:ascii="Times New Roman" w:hAnsi="Times New Roman"/>
          <w:sz w:val="28"/>
          <w:szCs w:val="28"/>
        </w:rPr>
        <w:t>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1348B">
        <w:rPr>
          <w:rFonts w:ascii="Times New Roman" w:hAnsi="Times New Roman"/>
          <w:sz w:val="28"/>
          <w:szCs w:val="28"/>
        </w:rPr>
        <w:t>ополнительная информация</w:t>
      </w:r>
      <w:r>
        <w:rPr>
          <w:rFonts w:ascii="Times New Roman" w:hAnsi="Times New Roman"/>
          <w:sz w:val="28"/>
          <w:szCs w:val="28"/>
        </w:rPr>
        <w:t>.</w:t>
      </w:r>
    </w:p>
    <w:p w:rsidR="006A1C20" w:rsidRPr="0041348B" w:rsidRDefault="006A1C20" w:rsidP="00A14AE8">
      <w:pPr>
        <w:numPr>
          <w:ilvl w:val="0"/>
          <w:numId w:val="4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Три типа резюме (Слайд 11):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х</w:t>
      </w:r>
      <w:r w:rsidRPr="0041348B">
        <w:rPr>
          <w:rFonts w:ascii="Times New Roman" w:hAnsi="Times New Roman"/>
          <w:sz w:val="28"/>
          <w:szCs w:val="28"/>
        </w:rPr>
        <w:t>ронологическое</w:t>
      </w:r>
      <w:proofErr w:type="gramEnd"/>
      <w:r w:rsidRPr="0041348B">
        <w:rPr>
          <w:rFonts w:ascii="Times New Roman" w:hAnsi="Times New Roman"/>
          <w:sz w:val="28"/>
          <w:szCs w:val="28"/>
        </w:rPr>
        <w:t xml:space="preserve"> – последовательный показ всего Вашего опыта работы, начиная с последней должности, выполняемые обязанности;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41348B">
        <w:rPr>
          <w:rFonts w:ascii="Times New Roman" w:hAnsi="Times New Roman"/>
          <w:sz w:val="28"/>
          <w:szCs w:val="28"/>
        </w:rPr>
        <w:t>ункциональное – раскрытие Вашего творческого потенциала, умений и профессиональных навыков;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Pr="0041348B">
        <w:rPr>
          <w:rFonts w:ascii="Times New Roman" w:hAnsi="Times New Roman"/>
          <w:sz w:val="28"/>
          <w:szCs w:val="28"/>
        </w:rPr>
        <w:t>омбинированное</w:t>
      </w:r>
      <w:proofErr w:type="gramEnd"/>
      <w:r w:rsidRPr="0041348B">
        <w:rPr>
          <w:rFonts w:ascii="Times New Roman" w:hAnsi="Times New Roman"/>
          <w:sz w:val="28"/>
          <w:szCs w:val="28"/>
        </w:rPr>
        <w:t xml:space="preserve"> – объединяет элементы двух предыдущих типов, связывает воедино историю работы, достижения в карьере и навыки.</w:t>
      </w:r>
    </w:p>
    <w:p w:rsidR="006A1C20" w:rsidRPr="0041348B" w:rsidRDefault="006A1C20" w:rsidP="00A14AE8">
      <w:pPr>
        <w:numPr>
          <w:ilvl w:val="0"/>
          <w:numId w:val="4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1348B">
        <w:rPr>
          <w:rFonts w:ascii="Times New Roman" w:hAnsi="Times New Roman"/>
          <w:sz w:val="28"/>
          <w:szCs w:val="28"/>
        </w:rPr>
        <w:t xml:space="preserve">ополнительные советы по составлению (Слайд 12):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41348B">
        <w:rPr>
          <w:rFonts w:ascii="Times New Roman" w:hAnsi="Times New Roman"/>
          <w:sz w:val="28"/>
          <w:szCs w:val="28"/>
        </w:rPr>
        <w:t>ри написании резюме следует использовать активные глаголы: управлять, руководить, помогать, обрабатывать, обучать, регистрировать, консультировать, классифицировать, составлять бюджет, проектировать, планировать и т.д.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41348B">
        <w:rPr>
          <w:rFonts w:ascii="Times New Roman" w:hAnsi="Times New Roman"/>
          <w:sz w:val="28"/>
          <w:szCs w:val="28"/>
        </w:rPr>
        <w:t>збегайте постоянных сокращений, длинных фраз,</w:t>
      </w:r>
      <w:r>
        <w:rPr>
          <w:rFonts w:ascii="Times New Roman" w:hAnsi="Times New Roman"/>
          <w:sz w:val="28"/>
          <w:szCs w:val="28"/>
        </w:rPr>
        <w:t xml:space="preserve"> выделите необходимые заголовки;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1348B">
        <w:rPr>
          <w:rFonts w:ascii="Times New Roman" w:hAnsi="Times New Roman"/>
          <w:sz w:val="28"/>
          <w:szCs w:val="28"/>
        </w:rPr>
        <w:t>режде чем направить резюме адресату, покажите его человеку, мнению которого Вы доверяете.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348B">
        <w:rPr>
          <w:rFonts w:ascii="Times New Roman" w:hAnsi="Times New Roman"/>
          <w:sz w:val="28"/>
          <w:szCs w:val="28"/>
        </w:rPr>
        <w:t>Каждому учащемуся учитель раздаёт памятку по написанию резюме, подготовленную специалистами государственной службы занятости (Приложение 1)</w:t>
      </w:r>
      <w:r>
        <w:rPr>
          <w:rFonts w:ascii="Times New Roman" w:hAnsi="Times New Roman"/>
          <w:sz w:val="28"/>
          <w:szCs w:val="28"/>
        </w:rPr>
        <w:t>.</w:t>
      </w:r>
    </w:p>
    <w:p w:rsidR="006A1C20" w:rsidRPr="0041348B" w:rsidRDefault="006A1C20" w:rsidP="00A14AE8">
      <w:pPr>
        <w:numPr>
          <w:ilvl w:val="1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Закрепление материала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А). Выполнение проблемного задания (Слайд 13).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Представьте, что вы работаете консультантами в агентстве по подбору персонала. К вам обратился человек с просьбой помочь в составлении резюме для трудоустройства на должность продавца – консультанта в салон связи «Мобильные </w:t>
      </w:r>
      <w:proofErr w:type="spellStart"/>
      <w:r w:rsidRPr="0041348B">
        <w:rPr>
          <w:rFonts w:ascii="Times New Roman" w:hAnsi="Times New Roman"/>
          <w:sz w:val="28"/>
          <w:szCs w:val="28"/>
        </w:rPr>
        <w:t>ТелеСистемы</w:t>
      </w:r>
      <w:proofErr w:type="spellEnd"/>
      <w:r w:rsidRPr="0041348B">
        <w:rPr>
          <w:rFonts w:ascii="Times New Roman" w:hAnsi="Times New Roman"/>
          <w:sz w:val="28"/>
          <w:szCs w:val="28"/>
        </w:rPr>
        <w:t xml:space="preserve">». Он сообщил вам, что его зовут Болтунов Иван Валерьевич, родился 20.02.1985 г., в прошлом году он окончил Гомельский государственный университет имени Ф. Скорины по специальности «учитель физики и математики». Проживает в городе Гомеле на улице Ленина, дом 15, кв.1. Ранее работал продавцом бытовой техники у частного предпринимателя. Умеет пользоваться ПК на уровне опытного пользователя, знает японский язык.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lastRenderedPageBreak/>
        <w:t xml:space="preserve">Подумайте, какие сведения вам необходимо ещё у него получить и какой вид резюме (хронологическое или функциональное) помочь ему составить.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Б). Работа в группах (Слайд 14).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 xml:space="preserve">Пожалуйста, составьте персональное резюме каким-либо известным личностям. Для этого найдите в сети Интернет всю необходимую для составления резюме информацию, определитесь, какой тип резюме (хронологическое, функциональное или комбинированное) вы будете составлять. После этого приступайте к написанию резюме. Удачи! 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По окончании работы зачитываются составленные резюме, обсуждается, чьё резюме наиболее удачно.</w:t>
      </w:r>
    </w:p>
    <w:p w:rsidR="006A1C20" w:rsidRPr="0041348B" w:rsidRDefault="006A1C20" w:rsidP="00A14AE8">
      <w:pPr>
        <w:numPr>
          <w:ilvl w:val="1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Выставление и комментирование оценок за работу на уроке.</w:t>
      </w:r>
    </w:p>
    <w:p w:rsidR="006A1C20" w:rsidRPr="0041348B" w:rsidRDefault="006A1C20" w:rsidP="00A14AE8">
      <w:pPr>
        <w:numPr>
          <w:ilvl w:val="1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Реф</w:t>
      </w:r>
      <w:r>
        <w:rPr>
          <w:rFonts w:ascii="Times New Roman" w:hAnsi="Times New Roman"/>
          <w:sz w:val="28"/>
          <w:szCs w:val="28"/>
        </w:rPr>
        <w:t>лексивная деятельность на уроке</w:t>
      </w:r>
    </w:p>
    <w:p w:rsidR="006A1C20" w:rsidRPr="0041348B" w:rsidRDefault="006A1C20" w:rsidP="00A14AE8">
      <w:p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Для того</w:t>
      </w:r>
      <w:proofErr w:type="gramStart"/>
      <w:r w:rsidRPr="0041348B">
        <w:rPr>
          <w:rFonts w:ascii="Times New Roman" w:hAnsi="Times New Roman"/>
          <w:sz w:val="28"/>
          <w:szCs w:val="28"/>
        </w:rPr>
        <w:t>,</w:t>
      </w:r>
      <w:proofErr w:type="gramEnd"/>
      <w:r w:rsidRPr="0041348B">
        <w:rPr>
          <w:rFonts w:ascii="Times New Roman" w:hAnsi="Times New Roman"/>
          <w:sz w:val="28"/>
          <w:szCs w:val="28"/>
        </w:rPr>
        <w:t xml:space="preserve"> чтобы закончить урок на положительной ноте, проводится ва</w:t>
      </w:r>
      <w:r>
        <w:rPr>
          <w:rFonts w:ascii="Times New Roman" w:hAnsi="Times New Roman"/>
          <w:sz w:val="28"/>
          <w:szCs w:val="28"/>
        </w:rPr>
        <w:t>риант упражнения «Комплимент» (комплимент-похвала, комплимент деловым качествам, к</w:t>
      </w:r>
      <w:r w:rsidRPr="0041348B">
        <w:rPr>
          <w:rFonts w:ascii="Times New Roman" w:hAnsi="Times New Roman"/>
          <w:sz w:val="28"/>
          <w:szCs w:val="28"/>
        </w:rPr>
        <w:t>омплимент в чувствах), в котором учащиеся оценивают вклад друг друга в урок и благодарят друг друга и учителя за проведенный урок. Такой вариант окончания урока дает возможность удовлетворения потребности в признании личностной значимости каждого.</w:t>
      </w:r>
    </w:p>
    <w:p w:rsidR="006A1C20" w:rsidRPr="0041348B" w:rsidRDefault="006A1C20" w:rsidP="00A14AE8">
      <w:pPr>
        <w:numPr>
          <w:ilvl w:val="1"/>
          <w:numId w:val="3"/>
        </w:numPr>
        <w:spacing w:after="0" w:line="240" w:lineRule="auto"/>
        <w:ind w:left="-284" w:firstLine="709"/>
        <w:jc w:val="both"/>
        <w:rPr>
          <w:rFonts w:ascii="Times New Roman" w:hAnsi="Times New Roman"/>
          <w:sz w:val="28"/>
          <w:szCs w:val="28"/>
        </w:rPr>
      </w:pPr>
      <w:r w:rsidRPr="0041348B">
        <w:rPr>
          <w:rFonts w:ascii="Times New Roman" w:hAnsi="Times New Roman"/>
          <w:sz w:val="28"/>
          <w:szCs w:val="28"/>
        </w:rPr>
        <w:t>Домашнее задание: составить резюме любого педагога школы или литературного персонажа (Слайд 15).</w:t>
      </w:r>
    </w:p>
    <w:p w:rsidR="006A1C20" w:rsidRDefault="006A1C20" w:rsidP="00A14AE8">
      <w:pPr>
        <w:pStyle w:val="1"/>
        <w:shd w:val="clear" w:color="auto" w:fill="FFFFFF"/>
        <w:ind w:left="-284" w:firstLine="709"/>
        <w:jc w:val="center"/>
        <w:rPr>
          <w:b w:val="0"/>
          <w:sz w:val="28"/>
          <w:szCs w:val="28"/>
        </w:rPr>
      </w:pPr>
    </w:p>
    <w:p w:rsidR="006A1C20" w:rsidRPr="008913A9" w:rsidRDefault="006A1C20" w:rsidP="00A14AE8">
      <w:pPr>
        <w:pStyle w:val="1"/>
        <w:shd w:val="clear" w:color="auto" w:fill="FFFFFF"/>
        <w:ind w:left="-284" w:firstLine="709"/>
        <w:jc w:val="center"/>
        <w:rPr>
          <w:sz w:val="28"/>
          <w:szCs w:val="28"/>
        </w:rPr>
      </w:pPr>
      <w:r w:rsidRPr="008913A9">
        <w:rPr>
          <w:sz w:val="28"/>
          <w:szCs w:val="28"/>
        </w:rPr>
        <w:t>Список использованной литературы</w:t>
      </w:r>
    </w:p>
    <w:p w:rsidR="006A1C20" w:rsidRPr="0041348B" w:rsidRDefault="006A1C20" w:rsidP="00A14AE8">
      <w:pPr>
        <w:pStyle w:val="1"/>
        <w:numPr>
          <w:ilvl w:val="0"/>
          <w:numId w:val="1"/>
        </w:numPr>
        <w:shd w:val="clear" w:color="auto" w:fill="FFFFFF"/>
        <w:ind w:left="-284" w:firstLine="709"/>
        <w:jc w:val="both"/>
        <w:rPr>
          <w:b w:val="0"/>
          <w:sz w:val="28"/>
          <w:szCs w:val="28"/>
        </w:rPr>
      </w:pPr>
      <w:r w:rsidRPr="0041348B">
        <w:rPr>
          <w:b w:val="0"/>
          <w:sz w:val="28"/>
          <w:szCs w:val="28"/>
        </w:rPr>
        <w:t>В инженеры я пойду, пусть меня научат //Обучение &amp; карьера. - 2008. - N1. - С. 45-47.</w:t>
      </w:r>
    </w:p>
    <w:p w:rsidR="006A1C20" w:rsidRPr="0041348B" w:rsidRDefault="006A1C20" w:rsidP="00A14AE8">
      <w:pPr>
        <w:pStyle w:val="1"/>
        <w:numPr>
          <w:ilvl w:val="0"/>
          <w:numId w:val="1"/>
        </w:numPr>
        <w:shd w:val="clear" w:color="auto" w:fill="FFFFFF"/>
        <w:ind w:left="-284" w:firstLine="709"/>
        <w:jc w:val="both"/>
        <w:rPr>
          <w:b w:val="0"/>
          <w:sz w:val="28"/>
          <w:szCs w:val="28"/>
        </w:rPr>
      </w:pPr>
      <w:r w:rsidRPr="0041348B">
        <w:rPr>
          <w:b w:val="0"/>
          <w:sz w:val="28"/>
          <w:szCs w:val="28"/>
        </w:rPr>
        <w:t>Гусев В. Работа на вырост: промоутером может ст</w:t>
      </w:r>
      <w:r>
        <w:rPr>
          <w:b w:val="0"/>
          <w:sz w:val="28"/>
          <w:szCs w:val="28"/>
        </w:rPr>
        <w:t xml:space="preserve">ать любой, кому исполнилось 14 </w:t>
      </w:r>
      <w:r w:rsidRPr="0041348B">
        <w:rPr>
          <w:b w:val="0"/>
          <w:sz w:val="28"/>
          <w:szCs w:val="28"/>
        </w:rPr>
        <w:t>// Первое сентября. - 2008. - 15 марта. - С. 18.</w:t>
      </w:r>
    </w:p>
    <w:p w:rsidR="006A1C20" w:rsidRPr="0041348B" w:rsidRDefault="006A1C20" w:rsidP="00A14AE8">
      <w:pPr>
        <w:pStyle w:val="1"/>
        <w:numPr>
          <w:ilvl w:val="0"/>
          <w:numId w:val="1"/>
        </w:numPr>
        <w:shd w:val="clear" w:color="auto" w:fill="FFFFFF"/>
        <w:ind w:left="-284" w:firstLine="709"/>
        <w:jc w:val="both"/>
        <w:rPr>
          <w:b w:val="0"/>
          <w:sz w:val="28"/>
          <w:szCs w:val="28"/>
        </w:rPr>
      </w:pPr>
      <w:r w:rsidRPr="0041348B">
        <w:rPr>
          <w:b w:val="0"/>
          <w:sz w:val="28"/>
          <w:szCs w:val="28"/>
        </w:rPr>
        <w:t xml:space="preserve">Лопатина А. Секреты мастерства: 62 урока о профессиях и мастерах. - Москва: </w:t>
      </w:r>
      <w:proofErr w:type="spellStart"/>
      <w:r w:rsidRPr="0041348B">
        <w:rPr>
          <w:b w:val="0"/>
          <w:sz w:val="28"/>
          <w:szCs w:val="28"/>
        </w:rPr>
        <w:t>Амрита</w:t>
      </w:r>
      <w:proofErr w:type="spellEnd"/>
      <w:r w:rsidRPr="0041348B">
        <w:rPr>
          <w:b w:val="0"/>
          <w:sz w:val="28"/>
          <w:szCs w:val="28"/>
        </w:rPr>
        <w:t>-Русь, 2005. - 350 с.</w:t>
      </w:r>
    </w:p>
    <w:p w:rsidR="006A1C20" w:rsidRPr="0041348B" w:rsidRDefault="00A14AE8" w:rsidP="00A14AE8">
      <w:pPr>
        <w:pStyle w:val="1"/>
        <w:numPr>
          <w:ilvl w:val="0"/>
          <w:numId w:val="1"/>
        </w:numPr>
        <w:shd w:val="clear" w:color="auto" w:fill="FFFFFF"/>
        <w:ind w:left="-284" w:firstLine="709"/>
        <w:jc w:val="both"/>
        <w:rPr>
          <w:b w:val="0"/>
          <w:sz w:val="28"/>
          <w:szCs w:val="28"/>
        </w:rPr>
      </w:pPr>
      <w:hyperlink r:id="rId8" w:tgtFrame="_blank" w:tooltip="http://www.poranarabotu.ru/articleRubrik/article/1472/" w:history="1">
        <w:r w:rsidR="006A1C20" w:rsidRPr="0041348B">
          <w:rPr>
            <w:rStyle w:val="a8"/>
            <w:b w:val="0"/>
            <w:sz w:val="28"/>
            <w:szCs w:val="28"/>
          </w:rPr>
          <w:t>http://www.poranarabotu.ru/articleRubrik/article/1472/</w:t>
        </w:r>
      </w:hyperlink>
    </w:p>
    <w:p w:rsidR="006A1C20" w:rsidRPr="00D90E1B" w:rsidRDefault="00810C9A" w:rsidP="00A14AE8">
      <w:pPr>
        <w:tabs>
          <w:tab w:val="left" w:pos="1795"/>
          <w:tab w:val="left" w:pos="2282"/>
        </w:tabs>
        <w:spacing w:after="0" w:line="240" w:lineRule="auto"/>
        <w:ind w:left="-284"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D0AC35" wp14:editId="506B2E4A">
                <wp:simplePos x="0" y="0"/>
                <wp:positionH relativeFrom="column">
                  <wp:posOffset>5539740</wp:posOffset>
                </wp:positionH>
                <wp:positionV relativeFrom="paragraph">
                  <wp:posOffset>913130</wp:posOffset>
                </wp:positionV>
                <wp:extent cx="22860" cy="17145"/>
                <wp:effectExtent l="5715" t="8255" r="0" b="317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" cy="17145"/>
                        </a:xfrm>
                        <a:custGeom>
                          <a:avLst/>
                          <a:gdLst>
                            <a:gd name="T0" fmla="*/ 0 w 36"/>
                            <a:gd name="T1" fmla="*/ 24 h 27"/>
                            <a:gd name="T2" fmla="*/ 0 w 36"/>
                            <a:gd name="T3" fmla="*/ 17 h 27"/>
                            <a:gd name="T4" fmla="*/ 24 w 36"/>
                            <a:gd name="T5" fmla="*/ 0 h 27"/>
                            <a:gd name="T6" fmla="*/ 36 w 36"/>
                            <a:gd name="T7" fmla="*/ 8 h 27"/>
                            <a:gd name="T8" fmla="*/ 36 w 36"/>
                            <a:gd name="T9" fmla="*/ 17 h 27"/>
                            <a:gd name="T10" fmla="*/ 12 w 36"/>
                            <a:gd name="T11" fmla="*/ 27 h 27"/>
                            <a:gd name="T12" fmla="*/ 0 w 36"/>
                            <a:gd name="T13" fmla="*/ 24 h 27"/>
                            <a:gd name="T14" fmla="*/ 0 w 36"/>
                            <a:gd name="T15" fmla="*/ 24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6" h="27">
                              <a:moveTo>
                                <a:pt x="0" y="24"/>
                              </a:moveTo>
                              <a:lnTo>
                                <a:pt x="0" y="17"/>
                              </a:lnTo>
                              <a:lnTo>
                                <a:pt x="24" y="0"/>
                              </a:lnTo>
                              <a:lnTo>
                                <a:pt x="36" y="8"/>
                              </a:lnTo>
                              <a:lnTo>
                                <a:pt x="36" y="17"/>
                              </a:lnTo>
                              <a:lnTo>
                                <a:pt x="12" y="27"/>
                              </a:lnTo>
                              <a:lnTo>
                                <a:pt x="0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436.2pt;margin-top:71.9pt;width:1.8pt;height: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" path="m,24l,17,24,,36,8r,9l12,27,,24xe" fillcolor="black" stroked="f">
                <v:path arrowok="t" o:connecttype="custom" o:connectlocs="0,15240;0,10795;15240,0;22860,5080;22860,10795;7620,17145;0,15240;0,15240" o:connectangles="0,0,0,0,0,0,0,0"/>
              </v:shape>
            </w:pict>
          </mc:Fallback>
        </mc:AlternateContent>
      </w:r>
    </w:p>
    <w:sectPr w:rsidR="006A1C20" w:rsidRPr="00D90E1B" w:rsidSect="00575541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7EC" w:rsidRDefault="007C57EC" w:rsidP="00575541">
      <w:pPr>
        <w:spacing w:after="0" w:line="240" w:lineRule="auto"/>
      </w:pPr>
      <w:r>
        <w:separator/>
      </w:r>
    </w:p>
  </w:endnote>
  <w:endnote w:type="continuationSeparator" w:id="0">
    <w:p w:rsidR="007C57EC" w:rsidRDefault="007C57EC" w:rsidP="0057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AE8" w:rsidRDefault="00A14AE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3889">
      <w:rPr>
        <w:noProof/>
      </w:rPr>
      <w:t>4</w:t>
    </w:r>
    <w:r>
      <w:rPr>
        <w:noProof/>
      </w:rPr>
      <w:fldChar w:fldCharType="end"/>
    </w:r>
  </w:p>
  <w:p w:rsidR="00A14AE8" w:rsidRDefault="00A14A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7EC" w:rsidRDefault="007C57EC" w:rsidP="00575541">
      <w:pPr>
        <w:spacing w:after="0" w:line="240" w:lineRule="auto"/>
      </w:pPr>
      <w:r>
        <w:separator/>
      </w:r>
    </w:p>
  </w:footnote>
  <w:footnote w:type="continuationSeparator" w:id="0">
    <w:p w:rsidR="007C57EC" w:rsidRDefault="007C57EC" w:rsidP="00575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6235"/>
    <w:multiLevelType w:val="hybridMultilevel"/>
    <w:tmpl w:val="CA0851D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241861"/>
    <w:multiLevelType w:val="hybridMultilevel"/>
    <w:tmpl w:val="FC2CBBEE"/>
    <w:lvl w:ilvl="0" w:tplc="394ED4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9E60496A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  <w:rPr>
        <w:rFonts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C746DE0"/>
    <w:multiLevelType w:val="hybridMultilevel"/>
    <w:tmpl w:val="D0C47D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F2F332F"/>
    <w:multiLevelType w:val="hybridMultilevel"/>
    <w:tmpl w:val="DABE5F36"/>
    <w:lvl w:ilvl="0" w:tplc="DA94DDA6">
      <w:start w:val="1"/>
      <w:numFmt w:val="decimal"/>
      <w:lvlText w:val="%1."/>
      <w:lvlJc w:val="left"/>
      <w:pPr>
        <w:tabs>
          <w:tab w:val="num" w:pos="701"/>
        </w:tabs>
        <w:ind w:left="701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1"/>
        </w:tabs>
        <w:ind w:left="14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1"/>
        </w:tabs>
        <w:ind w:left="21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1"/>
        </w:tabs>
        <w:ind w:left="28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1"/>
        </w:tabs>
        <w:ind w:left="35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1"/>
        </w:tabs>
        <w:ind w:left="43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1"/>
        </w:tabs>
        <w:ind w:left="50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1"/>
        </w:tabs>
        <w:ind w:left="57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1"/>
        </w:tabs>
        <w:ind w:left="6461" w:hanging="180"/>
      </w:pPr>
      <w:rPr>
        <w:rFonts w:cs="Times New Roman"/>
      </w:rPr>
    </w:lvl>
  </w:abstractNum>
  <w:abstractNum w:abstractNumId="4">
    <w:nsid w:val="6BBC4849"/>
    <w:multiLevelType w:val="hybridMultilevel"/>
    <w:tmpl w:val="A5564E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541"/>
    <w:rsid w:val="001D3889"/>
    <w:rsid w:val="00245DD4"/>
    <w:rsid w:val="00286B78"/>
    <w:rsid w:val="0041348B"/>
    <w:rsid w:val="004C06BC"/>
    <w:rsid w:val="00575541"/>
    <w:rsid w:val="006A1C20"/>
    <w:rsid w:val="006D2E9B"/>
    <w:rsid w:val="00790784"/>
    <w:rsid w:val="007C57EC"/>
    <w:rsid w:val="00810C9A"/>
    <w:rsid w:val="008913A9"/>
    <w:rsid w:val="008C2459"/>
    <w:rsid w:val="009932AD"/>
    <w:rsid w:val="009A2419"/>
    <w:rsid w:val="00A14AE8"/>
    <w:rsid w:val="00BC5A22"/>
    <w:rsid w:val="00C00429"/>
    <w:rsid w:val="00C53CE7"/>
    <w:rsid w:val="00C9472C"/>
    <w:rsid w:val="00CA1E3D"/>
    <w:rsid w:val="00D9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419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link w:val="40"/>
    <w:uiPriority w:val="99"/>
    <w:qFormat/>
    <w:rsid w:val="00575541"/>
    <w:pPr>
      <w:spacing w:after="0" w:line="240" w:lineRule="auto"/>
      <w:outlineLvl w:val="3"/>
    </w:pPr>
    <w:rPr>
      <w:rFonts w:ascii="Franklin Gothic Book" w:hAnsi="Franklin Gothic Book"/>
      <w:color w:val="000000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575541"/>
    <w:rPr>
      <w:rFonts w:ascii="Franklin Gothic Book" w:hAnsi="Franklin Gothic Book" w:cs="Times New Roman"/>
      <w:color w:val="000000"/>
      <w:kern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57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575541"/>
    <w:rPr>
      <w:rFonts w:cs="Times New Roman"/>
    </w:rPr>
  </w:style>
  <w:style w:type="paragraph" w:styleId="a5">
    <w:name w:val="footer"/>
    <w:basedOn w:val="a"/>
    <w:link w:val="a6"/>
    <w:uiPriority w:val="99"/>
    <w:rsid w:val="0057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75541"/>
    <w:rPr>
      <w:rFonts w:cs="Times New Roman"/>
    </w:rPr>
  </w:style>
  <w:style w:type="paragraph" w:customStyle="1" w:styleId="1">
    <w:name w:val="Обычный1"/>
    <w:uiPriority w:val="99"/>
    <w:rsid w:val="00575541"/>
    <w:pPr>
      <w:widowControl w:val="0"/>
    </w:pPr>
    <w:rPr>
      <w:rFonts w:ascii="Times New Roman" w:hAnsi="Times New Roman"/>
      <w:b/>
    </w:rPr>
  </w:style>
  <w:style w:type="character" w:styleId="a7">
    <w:name w:val="page number"/>
    <w:uiPriority w:val="99"/>
    <w:rsid w:val="00575541"/>
    <w:rPr>
      <w:rFonts w:cs="Times New Roman"/>
    </w:rPr>
  </w:style>
  <w:style w:type="character" w:styleId="a8">
    <w:name w:val="Hyperlink"/>
    <w:uiPriority w:val="99"/>
    <w:rsid w:val="0057554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5755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85" w:lineRule="auto"/>
    </w:pPr>
    <w:rPr>
      <w:rFonts w:ascii="Franklin Gothic Book" w:hAnsi="Franklin Gothic Book" w:cs="Courier New"/>
      <w:color w:val="000000"/>
      <w:kern w:val="28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575541"/>
    <w:rPr>
      <w:rFonts w:ascii="Franklin Gothic Book" w:hAnsi="Franklin Gothic Book" w:cs="Courier New"/>
      <w:color w:val="000000"/>
      <w:kern w:val="28"/>
      <w:sz w:val="20"/>
      <w:szCs w:val="20"/>
    </w:rPr>
  </w:style>
  <w:style w:type="paragraph" w:customStyle="1" w:styleId="msoorganizationname">
    <w:name w:val="msoorganizationname"/>
    <w:uiPriority w:val="99"/>
    <w:rsid w:val="00575541"/>
    <w:rPr>
      <w:rFonts w:ascii="Franklin Gothic Book" w:hAnsi="Franklin Gothic Book"/>
      <w:b/>
      <w:bCs/>
      <w:color w:val="000000"/>
      <w:kern w:val="28"/>
      <w:sz w:val="22"/>
      <w:szCs w:val="22"/>
    </w:rPr>
  </w:style>
  <w:style w:type="table" w:styleId="a9">
    <w:name w:val="Table Grid"/>
    <w:basedOn w:val="a1"/>
    <w:uiPriority w:val="99"/>
    <w:rsid w:val="0057554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419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link w:val="40"/>
    <w:uiPriority w:val="99"/>
    <w:qFormat/>
    <w:rsid w:val="00575541"/>
    <w:pPr>
      <w:spacing w:after="0" w:line="240" w:lineRule="auto"/>
      <w:outlineLvl w:val="3"/>
    </w:pPr>
    <w:rPr>
      <w:rFonts w:ascii="Franklin Gothic Book" w:hAnsi="Franklin Gothic Book"/>
      <w:color w:val="000000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575541"/>
    <w:rPr>
      <w:rFonts w:ascii="Franklin Gothic Book" w:hAnsi="Franklin Gothic Book" w:cs="Times New Roman"/>
      <w:color w:val="000000"/>
      <w:kern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57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575541"/>
    <w:rPr>
      <w:rFonts w:cs="Times New Roman"/>
    </w:rPr>
  </w:style>
  <w:style w:type="paragraph" w:styleId="a5">
    <w:name w:val="footer"/>
    <w:basedOn w:val="a"/>
    <w:link w:val="a6"/>
    <w:uiPriority w:val="99"/>
    <w:rsid w:val="0057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75541"/>
    <w:rPr>
      <w:rFonts w:cs="Times New Roman"/>
    </w:rPr>
  </w:style>
  <w:style w:type="paragraph" w:customStyle="1" w:styleId="1">
    <w:name w:val="Обычный1"/>
    <w:uiPriority w:val="99"/>
    <w:rsid w:val="00575541"/>
    <w:pPr>
      <w:widowControl w:val="0"/>
    </w:pPr>
    <w:rPr>
      <w:rFonts w:ascii="Times New Roman" w:hAnsi="Times New Roman"/>
      <w:b/>
    </w:rPr>
  </w:style>
  <w:style w:type="character" w:styleId="a7">
    <w:name w:val="page number"/>
    <w:uiPriority w:val="99"/>
    <w:rsid w:val="00575541"/>
    <w:rPr>
      <w:rFonts w:cs="Times New Roman"/>
    </w:rPr>
  </w:style>
  <w:style w:type="character" w:styleId="a8">
    <w:name w:val="Hyperlink"/>
    <w:uiPriority w:val="99"/>
    <w:rsid w:val="0057554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5755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85" w:lineRule="auto"/>
    </w:pPr>
    <w:rPr>
      <w:rFonts w:ascii="Franklin Gothic Book" w:hAnsi="Franklin Gothic Book" w:cs="Courier New"/>
      <w:color w:val="000000"/>
      <w:kern w:val="28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575541"/>
    <w:rPr>
      <w:rFonts w:ascii="Franklin Gothic Book" w:hAnsi="Franklin Gothic Book" w:cs="Courier New"/>
      <w:color w:val="000000"/>
      <w:kern w:val="28"/>
      <w:sz w:val="20"/>
      <w:szCs w:val="20"/>
    </w:rPr>
  </w:style>
  <w:style w:type="paragraph" w:customStyle="1" w:styleId="msoorganizationname">
    <w:name w:val="msoorganizationname"/>
    <w:uiPriority w:val="99"/>
    <w:rsid w:val="00575541"/>
    <w:rPr>
      <w:rFonts w:ascii="Franklin Gothic Book" w:hAnsi="Franklin Gothic Book"/>
      <w:b/>
      <w:bCs/>
      <w:color w:val="000000"/>
      <w:kern w:val="28"/>
      <w:sz w:val="22"/>
      <w:szCs w:val="22"/>
    </w:rPr>
  </w:style>
  <w:style w:type="table" w:styleId="a9">
    <w:name w:val="Table Grid"/>
    <w:basedOn w:val="a1"/>
    <w:uiPriority w:val="99"/>
    <w:rsid w:val="0057554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.to/CvX4A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PANOK</dc:creator>
  <cp:lastModifiedBy>user</cp:lastModifiedBy>
  <cp:revision>3</cp:revision>
  <dcterms:created xsi:type="dcterms:W3CDTF">2014-04-13T18:39:00Z</dcterms:created>
  <dcterms:modified xsi:type="dcterms:W3CDTF">2014-06-09T08:38:00Z</dcterms:modified>
</cp:coreProperties>
</file>