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44" w:rsidRDefault="001C38DC" w:rsidP="00B87C44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4BA29498" wp14:editId="372B5673">
            <wp:simplePos x="0" y="0"/>
            <wp:positionH relativeFrom="column">
              <wp:posOffset>3312160</wp:posOffset>
            </wp:positionH>
            <wp:positionV relativeFrom="paragraph">
              <wp:posOffset>-213682</wp:posOffset>
            </wp:positionV>
            <wp:extent cx="2938145" cy="1487170"/>
            <wp:effectExtent l="0" t="0" r="0" b="0"/>
            <wp:wrapNone/>
            <wp:docPr id="1" name="Рисунок 1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C38DC" w:rsidRDefault="001C38DC" w:rsidP="00B87C44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1C38DC" w:rsidRDefault="001C38DC" w:rsidP="00B87C44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1C38DC" w:rsidRDefault="001C38DC" w:rsidP="00B87C44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1C38DC" w:rsidRDefault="001C38DC" w:rsidP="00B87C44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1C38DC" w:rsidRDefault="001C38DC" w:rsidP="00B87C44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1C38DC" w:rsidRDefault="001C38DC" w:rsidP="00B87C44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A31DC5" w:rsidRPr="007563C4" w:rsidRDefault="00A31DC5" w:rsidP="00A31DC5">
      <w:pPr>
        <w:keepNext/>
        <w:jc w:val="center"/>
        <w:outlineLvl w:val="0"/>
        <w:rPr>
          <w:rFonts w:eastAsia="Times New Roman" w:cs="Times New Roman"/>
          <w:bCs/>
          <w:kern w:val="32"/>
          <w:szCs w:val="28"/>
          <w:lang w:eastAsia="ru-RU"/>
        </w:rPr>
      </w:pPr>
      <w:r w:rsidRPr="007563C4">
        <w:rPr>
          <w:rFonts w:eastAsia="Times New Roman" w:cs="Times New Roman"/>
          <w:bCs/>
          <w:kern w:val="32"/>
          <w:szCs w:val="28"/>
          <w:lang w:eastAsia="ru-RU"/>
        </w:rPr>
        <w:t xml:space="preserve">Задания </w:t>
      </w:r>
      <w:r>
        <w:rPr>
          <w:rFonts w:eastAsia="Times New Roman" w:cs="Times New Roman"/>
          <w:bCs/>
          <w:kern w:val="32"/>
          <w:szCs w:val="28"/>
          <w:lang w:eastAsia="ru-RU"/>
        </w:rPr>
        <w:t>второго</w:t>
      </w:r>
      <w:r w:rsidRPr="007563C4">
        <w:rPr>
          <w:rFonts w:eastAsia="Times New Roman" w:cs="Times New Roman"/>
          <w:bCs/>
          <w:kern w:val="32"/>
          <w:szCs w:val="28"/>
          <w:lang w:eastAsia="ru-RU"/>
        </w:rPr>
        <w:t xml:space="preserve"> этапа областной олимпиады </w:t>
      </w:r>
      <w:r>
        <w:rPr>
          <w:rFonts w:eastAsia="Times New Roman" w:cs="Times New Roman"/>
          <w:bCs/>
          <w:kern w:val="32"/>
          <w:szCs w:val="28"/>
          <w:lang w:eastAsia="ru-RU"/>
        </w:rPr>
        <w:t xml:space="preserve">учащихся </w:t>
      </w:r>
      <w:r w:rsidR="005546E1">
        <w:rPr>
          <w:szCs w:val="28"/>
          <w:lang w:val="en-US"/>
        </w:rPr>
        <w:t>IV</w:t>
      </w:r>
      <w:r w:rsidR="005546E1" w:rsidRPr="00851C87">
        <w:rPr>
          <w:szCs w:val="28"/>
        </w:rPr>
        <w:t>-</w:t>
      </w:r>
      <w:r w:rsidR="005546E1">
        <w:rPr>
          <w:szCs w:val="28"/>
          <w:lang w:val="en-US"/>
        </w:rPr>
        <w:t>IX</w:t>
      </w:r>
      <w:r>
        <w:rPr>
          <w:rFonts w:eastAsia="Times New Roman" w:cs="Times New Roman"/>
          <w:bCs/>
          <w:kern w:val="32"/>
          <w:szCs w:val="28"/>
          <w:lang w:eastAsia="ru-RU"/>
        </w:rPr>
        <w:t xml:space="preserve"> классов</w:t>
      </w:r>
    </w:p>
    <w:p w:rsidR="00A31DC5" w:rsidRPr="007563C4" w:rsidRDefault="00A31DC5" w:rsidP="00A31DC5">
      <w:pPr>
        <w:keepNext/>
        <w:jc w:val="center"/>
        <w:outlineLvl w:val="0"/>
        <w:rPr>
          <w:rFonts w:eastAsia="Calibri" w:cs="Times New Roman"/>
          <w:bCs/>
          <w:kern w:val="32"/>
          <w:szCs w:val="28"/>
          <w:lang w:eastAsia="ru-RU"/>
        </w:rPr>
      </w:pPr>
      <w:r w:rsidRPr="007563C4">
        <w:rPr>
          <w:rFonts w:eastAsia="Calibri" w:cs="Times New Roman"/>
          <w:bCs/>
          <w:kern w:val="32"/>
          <w:szCs w:val="28"/>
          <w:lang w:eastAsia="ru-RU"/>
        </w:rPr>
        <w:t>по учебному предмету «Биология»</w:t>
      </w:r>
    </w:p>
    <w:p w:rsidR="00A31DC5" w:rsidRPr="007563C4" w:rsidRDefault="00A31DC5" w:rsidP="00A31DC5">
      <w:pPr>
        <w:jc w:val="center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2016/2017 учебный год</w:t>
      </w:r>
    </w:p>
    <w:p w:rsidR="00B87C44" w:rsidRPr="00B87C44" w:rsidRDefault="005546E1" w:rsidP="00B87C44">
      <w:pPr>
        <w:keepNext/>
        <w:jc w:val="center"/>
        <w:outlineLvl w:val="0"/>
        <w:rPr>
          <w:rFonts w:eastAsia="Times New Roman" w:cs="Times New Roman"/>
          <w:b/>
          <w:bCs/>
          <w:kern w:val="32"/>
          <w:szCs w:val="28"/>
          <w:lang w:eastAsia="ru-RU"/>
        </w:rPr>
      </w:pPr>
      <w:r>
        <w:rPr>
          <w:rFonts w:eastAsia="Times New Roman" w:cs="Times New Roman"/>
          <w:b/>
          <w:bCs/>
          <w:kern w:val="32"/>
          <w:szCs w:val="28"/>
          <w:lang w:val="en-US" w:eastAsia="ru-RU"/>
        </w:rPr>
        <w:t>VIII</w:t>
      </w:r>
      <w:r w:rsidR="00B87C44" w:rsidRPr="00B87C44">
        <w:rPr>
          <w:rFonts w:eastAsia="Times New Roman" w:cs="Times New Roman"/>
          <w:b/>
          <w:bCs/>
          <w:kern w:val="32"/>
          <w:szCs w:val="28"/>
          <w:lang w:eastAsia="ru-RU"/>
        </w:rPr>
        <w:t xml:space="preserve"> класс</w:t>
      </w:r>
    </w:p>
    <w:p w:rsidR="00041F33" w:rsidRPr="00041F33" w:rsidRDefault="00041F33" w:rsidP="00B87C44">
      <w:pPr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B87C44" w:rsidRPr="00B87C44" w:rsidRDefault="00B87C44" w:rsidP="00B87C44">
      <w:pPr>
        <w:jc w:val="center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Часть А </w:t>
      </w:r>
    </w:p>
    <w:p w:rsidR="00B87C44" w:rsidRPr="00B87C44" w:rsidRDefault="00B87C44" w:rsidP="00B87C44">
      <w:pPr>
        <w:jc w:val="center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(Всего 30 баллов)</w:t>
      </w:r>
    </w:p>
    <w:p w:rsidR="00B87C44" w:rsidRPr="00B87C44" w:rsidRDefault="00B87C44" w:rsidP="00B87C44">
      <w:pPr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B87C44">
        <w:rPr>
          <w:rFonts w:eastAsia="Times New Roman" w:cs="Times New Roman"/>
          <w:b/>
          <w:szCs w:val="28"/>
          <w:u w:val="single"/>
          <w:lang w:eastAsia="ru-RU"/>
        </w:rPr>
        <w:t>Выберите один верный ответ и внесите в таблицу ответов!</w:t>
      </w:r>
    </w:p>
    <w:p w:rsidR="00B87C44" w:rsidRPr="00B87C44" w:rsidRDefault="00B87C44" w:rsidP="00B87C44">
      <w:pPr>
        <w:shd w:val="clear" w:color="auto" w:fill="FFFFFF"/>
        <w:tabs>
          <w:tab w:val="left" w:pos="576"/>
          <w:tab w:val="left" w:pos="3408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31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1.</w:t>
      </w:r>
      <w:r w:rsidRPr="00B87C44">
        <w:rPr>
          <w:rFonts w:eastAsia="Times New Roman" w:cs="Times New Roman"/>
          <w:szCs w:val="28"/>
          <w:lang w:eastAsia="ru-RU"/>
        </w:rPr>
        <w:tab/>
        <w:t>Пищеварение у пресноводного полипа гидры:</w:t>
      </w:r>
    </w:p>
    <w:p w:rsidR="00B87C44" w:rsidRPr="00B87C44" w:rsidRDefault="00B87C44" w:rsidP="00B87C44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внекишечное, т.е. происходит в теле жертвы за счёт яда стрекательных клеток;</w:t>
      </w:r>
    </w:p>
    <w:p w:rsidR="00B87C44" w:rsidRPr="00B87C44" w:rsidRDefault="00B87C44" w:rsidP="00B87C44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начинается в кишечной полости и закан</w:t>
      </w:r>
      <w:r w:rsidR="00F84AB9">
        <w:rPr>
          <w:rFonts w:eastAsia="Times New Roman" w:cs="Times New Roman"/>
          <w:szCs w:val="28"/>
          <w:lang w:eastAsia="ru-RU"/>
        </w:rPr>
        <w:t>чивается в пище</w:t>
      </w:r>
      <w:r w:rsidRPr="00B87C44">
        <w:rPr>
          <w:rFonts w:eastAsia="Times New Roman" w:cs="Times New Roman"/>
          <w:szCs w:val="28"/>
          <w:lang w:eastAsia="ru-RU"/>
        </w:rPr>
        <w:t>варительных клетках;</w:t>
      </w:r>
    </w:p>
    <w:p w:rsidR="00B87C44" w:rsidRPr="00B87C44" w:rsidRDefault="00B87C44" w:rsidP="00B87C44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происходит в кишечной п</w:t>
      </w:r>
      <w:r w:rsidR="00F84AB9">
        <w:rPr>
          <w:rFonts w:eastAsia="Times New Roman" w:cs="Times New Roman"/>
          <w:szCs w:val="28"/>
          <w:lang w:eastAsia="ru-RU"/>
        </w:rPr>
        <w:t>олости, мезоглее и клетках экто</w:t>
      </w:r>
      <w:r w:rsidRPr="00B87C44">
        <w:rPr>
          <w:rFonts w:eastAsia="Times New Roman" w:cs="Times New Roman"/>
          <w:szCs w:val="28"/>
          <w:lang w:eastAsia="ru-RU"/>
        </w:rPr>
        <w:t>дермы;</w:t>
      </w:r>
    </w:p>
    <w:p w:rsidR="00B87C44" w:rsidRPr="00B87C44" w:rsidRDefault="00B87C44" w:rsidP="00B87C44">
      <w:pPr>
        <w:widowControl w:val="0"/>
        <w:numPr>
          <w:ilvl w:val="0"/>
          <w:numId w:val="1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начинается в железист</w:t>
      </w:r>
      <w:r w:rsidR="00F84AB9">
        <w:rPr>
          <w:rFonts w:eastAsia="Times New Roman" w:cs="Times New Roman"/>
          <w:szCs w:val="28"/>
          <w:lang w:eastAsia="ru-RU"/>
        </w:rPr>
        <w:t>ых клетках и заканчивается в ки</w:t>
      </w:r>
      <w:r w:rsidRPr="00B87C44">
        <w:rPr>
          <w:rFonts w:eastAsia="Times New Roman" w:cs="Times New Roman"/>
          <w:szCs w:val="28"/>
          <w:lang w:eastAsia="ru-RU"/>
        </w:rPr>
        <w:t>шечной полости.</w:t>
      </w:r>
    </w:p>
    <w:p w:rsidR="00B87C44" w:rsidRPr="00B87C44" w:rsidRDefault="00B87C44" w:rsidP="00B87C44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446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2. В водоёмах Беларуси встречаются гидры: а) длинностебельчатая, б)</w:t>
      </w:r>
      <w:r w:rsidR="00F84AB9">
        <w:rPr>
          <w:rFonts w:eastAsia="Times New Roman" w:cs="Times New Roman"/>
          <w:szCs w:val="28"/>
          <w:lang w:eastAsia="ru-RU"/>
        </w:rPr>
        <w:t> </w:t>
      </w:r>
      <w:r w:rsidRPr="00B87C44">
        <w:rPr>
          <w:rFonts w:eastAsia="Times New Roman" w:cs="Times New Roman"/>
          <w:szCs w:val="28"/>
          <w:lang w:eastAsia="ru-RU"/>
        </w:rPr>
        <w:t xml:space="preserve">сцифоидная, в) зелёная, </w:t>
      </w:r>
      <w:r w:rsidR="00F84AB9">
        <w:rPr>
          <w:rFonts w:eastAsia="Times New Roman" w:cs="Times New Roman"/>
          <w:szCs w:val="28"/>
          <w:lang w:eastAsia="ru-RU"/>
        </w:rPr>
        <w:t>г) тонкая, д) ушастая, е) обык</w:t>
      </w:r>
      <w:r w:rsidRPr="00B87C44">
        <w:rPr>
          <w:rFonts w:eastAsia="Times New Roman" w:cs="Times New Roman"/>
          <w:szCs w:val="28"/>
          <w:lang w:eastAsia="ru-RU"/>
        </w:rPr>
        <w:t>новенная.</w:t>
      </w:r>
    </w:p>
    <w:p w:rsidR="00B87C44" w:rsidRPr="00B87C44" w:rsidRDefault="00B87C44" w:rsidP="00B87C44">
      <w:pPr>
        <w:widowControl w:val="0"/>
        <w:numPr>
          <w:ilvl w:val="0"/>
          <w:numId w:val="2"/>
        </w:numPr>
        <w:shd w:val="clear" w:color="auto" w:fill="FFFFFF"/>
        <w:tabs>
          <w:tab w:val="left" w:pos="739"/>
          <w:tab w:val="left" w:pos="345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в, г, е;</w:t>
      </w:r>
      <w:r w:rsidR="00F84AB9">
        <w:rPr>
          <w:rFonts w:eastAsia="Times New Roman" w:cs="Times New Roman"/>
          <w:szCs w:val="28"/>
          <w:lang w:eastAsia="ru-RU"/>
        </w:rPr>
        <w:t xml:space="preserve">      </w:t>
      </w:r>
      <w:r w:rsidRPr="00B87C44">
        <w:rPr>
          <w:rFonts w:eastAsia="Times New Roman" w:cs="Times New Roman"/>
          <w:szCs w:val="28"/>
          <w:lang w:eastAsia="ru-RU"/>
        </w:rPr>
        <w:t xml:space="preserve"> 2) б, в, г, е;        3) а, в, г, д, е;      4) а, е.</w:t>
      </w:r>
    </w:p>
    <w:p w:rsidR="00B87C44" w:rsidRPr="00B87C44" w:rsidRDefault="00B87C44" w:rsidP="00B87C44">
      <w:pPr>
        <w:shd w:val="clear" w:color="auto" w:fill="FFFFFF"/>
        <w:tabs>
          <w:tab w:val="left" w:pos="739"/>
          <w:tab w:val="left" w:pos="3456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0"/>
          <w:tab w:val="left" w:pos="449"/>
        </w:tabs>
        <w:ind w:right="94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bCs/>
          <w:szCs w:val="28"/>
          <w:lang w:eastAsia="ru-RU"/>
        </w:rPr>
        <w:t>3. </w:t>
      </w:r>
      <w:r w:rsidRPr="00B87C44">
        <w:rPr>
          <w:rFonts w:eastAsia="Times New Roman" w:cs="Times New Roman"/>
          <w:szCs w:val="28"/>
          <w:lang w:eastAsia="ru-RU"/>
        </w:rPr>
        <w:t>Общие признаки планарии, печ</w:t>
      </w:r>
      <w:r w:rsidR="00F84AB9">
        <w:rPr>
          <w:rFonts w:eastAsia="Times New Roman" w:cs="Times New Roman"/>
          <w:szCs w:val="28"/>
          <w:lang w:eastAsia="ru-RU"/>
        </w:rPr>
        <w:t>ёночного сосальщика и бычь</w:t>
      </w:r>
      <w:r w:rsidR="00170504">
        <w:rPr>
          <w:rFonts w:eastAsia="Times New Roman" w:cs="Times New Roman"/>
          <w:szCs w:val="28"/>
          <w:lang w:eastAsia="ru-RU"/>
        </w:rPr>
        <w:t>его цепня: а) </w:t>
      </w:r>
      <w:r w:rsidRPr="00B87C44">
        <w:rPr>
          <w:rFonts w:eastAsia="Times New Roman" w:cs="Times New Roman"/>
          <w:szCs w:val="28"/>
          <w:lang w:eastAsia="ru-RU"/>
        </w:rPr>
        <w:t xml:space="preserve">отсутствие полости тела, б) слепо замкнутая средняя кишка, в) наличие личинки в цикле развития, г) гермафродитизм, д) внутреннее оплодотворение, </w:t>
      </w:r>
      <w:r w:rsidR="00F84AB9">
        <w:rPr>
          <w:rFonts w:eastAsia="Times New Roman" w:cs="Times New Roman"/>
          <w:szCs w:val="28"/>
          <w:lang w:eastAsia="ru-RU"/>
        </w:rPr>
        <w:t>е) ана</w:t>
      </w:r>
      <w:r w:rsidRPr="00B87C44">
        <w:rPr>
          <w:rFonts w:eastAsia="Times New Roman" w:cs="Times New Roman"/>
          <w:szCs w:val="28"/>
          <w:lang w:eastAsia="ru-RU"/>
        </w:rPr>
        <w:t>эробное дыхание.</w:t>
      </w:r>
    </w:p>
    <w:p w:rsidR="00B87C44" w:rsidRPr="00B87C44" w:rsidRDefault="00B87C44" w:rsidP="00B87C44">
      <w:pPr>
        <w:shd w:val="clear" w:color="auto" w:fill="FFFFFF"/>
        <w:tabs>
          <w:tab w:val="left" w:pos="0"/>
          <w:tab w:val="left" w:pos="3463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1) а, б, г, е;             2) а, г, д;</w:t>
      </w:r>
      <w:r w:rsidRPr="00B87C44">
        <w:rPr>
          <w:rFonts w:eastAsia="Times New Roman" w:cs="Times New Roman"/>
          <w:szCs w:val="28"/>
          <w:lang w:eastAsia="ru-RU"/>
        </w:rPr>
        <w:tab/>
        <w:t>3) б, в, г, д;</w:t>
      </w:r>
      <w:r w:rsidRPr="00B87C44">
        <w:rPr>
          <w:rFonts w:eastAsia="Times New Roman" w:cs="Times New Roman"/>
          <w:szCs w:val="28"/>
          <w:lang w:eastAsia="ru-RU"/>
        </w:rPr>
        <w:tab/>
        <w:t>4) г,д,е.</w:t>
      </w:r>
    </w:p>
    <w:p w:rsidR="00B87C44" w:rsidRPr="00B87C44" w:rsidRDefault="00B87C44" w:rsidP="00B87C44">
      <w:pPr>
        <w:shd w:val="clear" w:color="auto" w:fill="FFFFFF"/>
        <w:tabs>
          <w:tab w:val="left" w:pos="0"/>
          <w:tab w:val="left" w:pos="3463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0"/>
          <w:tab w:val="left" w:pos="449"/>
        </w:tabs>
        <w:ind w:right="79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bCs/>
          <w:szCs w:val="28"/>
          <w:lang w:eastAsia="ru-RU"/>
        </w:rPr>
        <w:t>4. </w:t>
      </w:r>
      <w:r w:rsidRPr="00B87C44">
        <w:rPr>
          <w:rFonts w:eastAsia="Times New Roman" w:cs="Times New Roman"/>
          <w:szCs w:val="28"/>
          <w:lang w:eastAsia="ru-RU"/>
        </w:rPr>
        <w:t>В отличие от печёночного сосальщика планария: а) хищник, б) имеет мускулистую глотк</w:t>
      </w:r>
      <w:r w:rsidR="003C4B5D">
        <w:rPr>
          <w:rFonts w:eastAsia="Times New Roman" w:cs="Times New Roman"/>
          <w:szCs w:val="28"/>
          <w:lang w:eastAsia="ru-RU"/>
        </w:rPr>
        <w:t>у, в) дышит кислородом, г) име</w:t>
      </w:r>
      <w:r w:rsidRPr="00B87C44">
        <w:rPr>
          <w:rFonts w:eastAsia="Times New Roman" w:cs="Times New Roman"/>
          <w:szCs w:val="28"/>
          <w:lang w:eastAsia="ru-RU"/>
        </w:rPr>
        <w:t>ет слепозамкнутый кишечник, д) имеет прямое развитие.</w:t>
      </w:r>
    </w:p>
    <w:p w:rsidR="00B87C44" w:rsidRPr="00B87C44" w:rsidRDefault="00B87C44" w:rsidP="00B87C44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763"/>
          <w:tab w:val="left" w:pos="3478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б, д;            2) а, в, д;</w:t>
      </w:r>
      <w:r w:rsidRPr="00B87C44">
        <w:rPr>
          <w:rFonts w:eastAsia="Times New Roman" w:cs="Times New Roman"/>
          <w:szCs w:val="28"/>
          <w:lang w:eastAsia="ru-RU"/>
        </w:rPr>
        <w:tab/>
        <w:t>3) а, г, д;</w:t>
      </w:r>
      <w:r w:rsidRPr="00B87C44">
        <w:rPr>
          <w:rFonts w:eastAsia="Times New Roman" w:cs="Times New Roman"/>
          <w:szCs w:val="28"/>
          <w:lang w:eastAsia="ru-RU"/>
        </w:rPr>
        <w:tab/>
        <w:t>4) б, в, г.</w:t>
      </w:r>
    </w:p>
    <w:p w:rsidR="00B87C44" w:rsidRPr="00B87C44" w:rsidRDefault="00B87C44" w:rsidP="00B87C44">
      <w:pPr>
        <w:shd w:val="clear" w:color="auto" w:fill="FFFFFF"/>
        <w:tabs>
          <w:tab w:val="left" w:pos="0"/>
          <w:tab w:val="left" w:pos="763"/>
          <w:tab w:val="left" w:pos="3478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0"/>
          <w:tab w:val="left" w:pos="449"/>
        </w:tabs>
        <w:ind w:right="58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bCs/>
          <w:szCs w:val="28"/>
          <w:lang w:eastAsia="ru-RU"/>
        </w:rPr>
        <w:t>5. </w:t>
      </w:r>
      <w:r w:rsidRPr="00B87C44">
        <w:rPr>
          <w:rFonts w:eastAsia="Times New Roman" w:cs="Times New Roman"/>
          <w:szCs w:val="28"/>
          <w:lang w:eastAsia="ru-RU"/>
        </w:rPr>
        <w:t xml:space="preserve">Выберите признаки, </w:t>
      </w:r>
      <w:r w:rsidRPr="00B87C44">
        <w:rPr>
          <w:rFonts w:eastAsia="Times New Roman" w:cs="Times New Roman"/>
          <w:b/>
          <w:szCs w:val="28"/>
          <w:lang w:eastAsia="ru-RU"/>
        </w:rPr>
        <w:t>НЕ</w:t>
      </w:r>
      <w:r w:rsidR="00170504">
        <w:rPr>
          <w:rFonts w:eastAsia="Times New Roman" w:cs="Times New Roman"/>
          <w:szCs w:val="28"/>
          <w:lang w:eastAsia="ru-RU"/>
        </w:rPr>
        <w:t xml:space="preserve"> характерные для ленточных чер</w:t>
      </w:r>
      <w:r w:rsidRPr="00B87C44">
        <w:rPr>
          <w:rFonts w:eastAsia="Times New Roman" w:cs="Times New Roman"/>
          <w:szCs w:val="28"/>
          <w:lang w:eastAsia="ru-RU"/>
        </w:rPr>
        <w:t>вей: а) отсутствие пищеварительной системы, б) анаэробное дыхание, в) слепозамкнутый кишечник, г) прямое развитие,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д) цик</w:t>
      </w:r>
      <w:r w:rsidR="00170504">
        <w:rPr>
          <w:rFonts w:eastAsia="Times New Roman" w:cs="Times New Roman"/>
          <w:szCs w:val="28"/>
          <w:lang w:eastAsia="ru-RU"/>
        </w:rPr>
        <w:t>л развития со сменой хозяев, е) </w:t>
      </w:r>
      <w:r w:rsidRPr="00B87C44">
        <w:rPr>
          <w:rFonts w:eastAsia="Times New Roman" w:cs="Times New Roman"/>
          <w:szCs w:val="28"/>
          <w:lang w:eastAsia="ru-RU"/>
        </w:rPr>
        <w:t>мускулистая глотка.</w:t>
      </w:r>
    </w:p>
    <w:p w:rsidR="00B87C44" w:rsidRPr="00B87C44" w:rsidRDefault="00B87C44" w:rsidP="00B87C4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80"/>
          <w:tab w:val="left" w:pos="3499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в, г, е;              2) а, б, д;</w:t>
      </w:r>
      <w:r w:rsidRPr="00B87C44">
        <w:rPr>
          <w:rFonts w:eastAsia="Times New Roman" w:cs="Times New Roman"/>
          <w:szCs w:val="28"/>
          <w:lang w:eastAsia="ru-RU"/>
        </w:rPr>
        <w:tab/>
        <w:t>3) б, г, е;</w:t>
      </w:r>
      <w:r w:rsidRPr="00B87C44">
        <w:rPr>
          <w:rFonts w:eastAsia="Times New Roman" w:cs="Times New Roman"/>
          <w:szCs w:val="28"/>
          <w:lang w:eastAsia="ru-RU"/>
        </w:rPr>
        <w:tab/>
        <w:t>4) а, г, е.</w:t>
      </w:r>
    </w:p>
    <w:p w:rsidR="00B87C44" w:rsidRPr="00B87C44" w:rsidRDefault="00B87C44" w:rsidP="00B87C44">
      <w:pPr>
        <w:shd w:val="clear" w:color="auto" w:fill="FFFFFF"/>
        <w:tabs>
          <w:tab w:val="left" w:pos="326"/>
        </w:tabs>
        <w:ind w:left="31" w:right="22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6. Укажите правильную последо</w:t>
      </w:r>
      <w:r w:rsidR="00170504">
        <w:rPr>
          <w:rFonts w:eastAsia="Times New Roman" w:cs="Times New Roman"/>
          <w:szCs w:val="28"/>
          <w:lang w:eastAsia="ru-RU"/>
        </w:rPr>
        <w:t>вательность расположения струк</w:t>
      </w:r>
      <w:r w:rsidRPr="00B87C44">
        <w:rPr>
          <w:rFonts w:eastAsia="Times New Roman" w:cs="Times New Roman"/>
          <w:szCs w:val="28"/>
          <w:lang w:eastAsia="ru-RU"/>
        </w:rPr>
        <w:t>турных элементов, начиная с</w:t>
      </w:r>
      <w:r w:rsidR="00170504">
        <w:rPr>
          <w:rFonts w:eastAsia="Times New Roman" w:cs="Times New Roman"/>
          <w:szCs w:val="28"/>
          <w:lang w:eastAsia="ru-RU"/>
        </w:rPr>
        <w:t xml:space="preserve"> наружного, в стенке тела аска</w:t>
      </w:r>
      <w:r w:rsidRPr="00B87C44">
        <w:rPr>
          <w:rFonts w:eastAsia="Times New Roman" w:cs="Times New Roman"/>
          <w:szCs w:val="28"/>
          <w:lang w:eastAsia="ru-RU"/>
        </w:rPr>
        <w:t>риды человеческой:</w:t>
      </w:r>
    </w:p>
    <w:p w:rsidR="00B87C44" w:rsidRPr="00B87C44" w:rsidRDefault="00B87C44" w:rsidP="00B87C44">
      <w:pPr>
        <w:widowControl w:val="0"/>
        <w:numPr>
          <w:ilvl w:val="0"/>
          <w:numId w:val="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ресничный покров→кутикула→кожный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эпителий→продольные мышцы;</w:t>
      </w:r>
    </w:p>
    <w:p w:rsidR="00B87C44" w:rsidRPr="00B87C44" w:rsidRDefault="00B87C44" w:rsidP="00B87C44">
      <w:pPr>
        <w:widowControl w:val="0"/>
        <w:numPr>
          <w:ilvl w:val="0"/>
          <w:numId w:val="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кожный эпителий→кутикула→продольные мышцы;</w:t>
      </w:r>
    </w:p>
    <w:p w:rsidR="00B87C44" w:rsidRPr="00B87C44" w:rsidRDefault="00B87C44" w:rsidP="00B87C44">
      <w:pPr>
        <w:widowControl w:val="0"/>
        <w:numPr>
          <w:ilvl w:val="0"/>
          <w:numId w:val="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lastRenderedPageBreak/>
        <w:t>кутикула→кожный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эпителий→продольные мышцы;</w:t>
      </w:r>
    </w:p>
    <w:p w:rsidR="00B87C44" w:rsidRPr="00B87C44" w:rsidRDefault="00B87C44" w:rsidP="00B87C44">
      <w:pPr>
        <w:widowControl w:val="0"/>
        <w:numPr>
          <w:ilvl w:val="0"/>
          <w:numId w:val="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кутикула→кожный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эпителий→полостная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жидкость→продольные мышцы.</w:t>
      </w:r>
    </w:p>
    <w:p w:rsidR="00B87C44" w:rsidRPr="00B87C44" w:rsidRDefault="00B87C44" w:rsidP="00B87C44">
      <w:pPr>
        <w:shd w:val="clear" w:color="auto" w:fill="FFFFFF"/>
        <w:tabs>
          <w:tab w:val="left" w:pos="463"/>
        </w:tabs>
        <w:ind w:left="31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463"/>
        </w:tabs>
        <w:ind w:left="31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7. Выделительная система аскариды состоит из: а) трубочек с воронками, окруженными ресничками, б)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выделительных каналов, в) выделительного протока, г) туловищных почек, д) выделительной поры, е) фагоцитарных клеток.</w:t>
      </w:r>
    </w:p>
    <w:p w:rsidR="00B87C44" w:rsidRPr="00B87C44" w:rsidRDefault="00B87C44" w:rsidP="00B87C44">
      <w:pPr>
        <w:widowControl w:val="0"/>
        <w:numPr>
          <w:ilvl w:val="0"/>
          <w:numId w:val="6"/>
        </w:numPr>
        <w:shd w:val="clear" w:color="auto" w:fill="FFFFFF"/>
        <w:tabs>
          <w:tab w:val="left" w:pos="763"/>
          <w:tab w:val="left" w:pos="3478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б, в, д;               2) б, в, д, е;</w:t>
      </w:r>
      <w:r w:rsidRPr="00B87C44">
        <w:rPr>
          <w:rFonts w:eastAsia="Times New Roman" w:cs="Times New Roman"/>
          <w:szCs w:val="28"/>
          <w:lang w:eastAsia="ru-RU"/>
        </w:rPr>
        <w:tab/>
      </w:r>
      <w:r w:rsidRPr="00B87C44">
        <w:rPr>
          <w:rFonts w:eastAsia="Times New Roman" w:cs="Times New Roman"/>
          <w:szCs w:val="28"/>
          <w:lang w:eastAsia="ru-RU"/>
        </w:rPr>
        <w:tab/>
        <w:t>3) а, д, е;      4) только г.</w:t>
      </w:r>
    </w:p>
    <w:p w:rsidR="00B87C44" w:rsidRPr="00B87C44" w:rsidRDefault="00B87C44" w:rsidP="00B87C44">
      <w:pPr>
        <w:shd w:val="clear" w:color="auto" w:fill="FFFFFF"/>
        <w:ind w:left="31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B87C44" w:rsidRPr="00B87C44" w:rsidRDefault="00B87C44" w:rsidP="00B87C44">
      <w:pPr>
        <w:shd w:val="clear" w:color="auto" w:fill="FFFFFF"/>
        <w:ind w:left="31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8. Нематоды </w:t>
      </w:r>
      <w:r w:rsidR="00041F33">
        <w:rPr>
          <w:rFonts w:eastAsia="Times New Roman" w:cs="Times New Roman"/>
          <w:szCs w:val="28"/>
          <w:lang w:eastAsia="ru-RU"/>
        </w:rPr>
        <w:t>–</w:t>
      </w:r>
      <w:r w:rsidRPr="00B87C44">
        <w:rPr>
          <w:rFonts w:eastAsia="Times New Roman" w:cs="Times New Roman"/>
          <w:szCs w:val="28"/>
          <w:lang w:eastAsia="ru-RU"/>
        </w:rPr>
        <w:t xml:space="preserve"> это животные: а) гермафродиты, б) раздельнополые, в) размножающиеся половым способом, г) размножающиеся половым и бесполым способом, д) размножающиеся бесполым способом и партеногенетическим.</w:t>
      </w:r>
    </w:p>
    <w:p w:rsidR="00B87C44" w:rsidRPr="00B87C44" w:rsidRDefault="00B87C44" w:rsidP="00B87C44">
      <w:pPr>
        <w:widowControl w:val="0"/>
        <w:numPr>
          <w:ilvl w:val="0"/>
          <w:numId w:val="7"/>
        </w:numPr>
        <w:shd w:val="clear" w:color="auto" w:fill="FFFFFF"/>
        <w:tabs>
          <w:tab w:val="left" w:pos="751"/>
          <w:tab w:val="left" w:pos="345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в,д;                2) а, г;</w:t>
      </w:r>
      <w:r w:rsidRPr="00B87C44">
        <w:rPr>
          <w:rFonts w:eastAsia="Times New Roman" w:cs="Times New Roman"/>
          <w:szCs w:val="28"/>
          <w:lang w:eastAsia="ru-RU"/>
        </w:rPr>
        <w:tab/>
      </w:r>
      <w:r w:rsidRPr="00B87C44">
        <w:rPr>
          <w:rFonts w:eastAsia="Times New Roman" w:cs="Times New Roman"/>
          <w:szCs w:val="28"/>
          <w:lang w:eastAsia="ru-RU"/>
        </w:rPr>
        <w:tab/>
        <w:t>3) б, д;         4) б, в.</w:t>
      </w:r>
    </w:p>
    <w:p w:rsidR="00B87C44" w:rsidRPr="00B87C44" w:rsidRDefault="00B87C44" w:rsidP="00B87C44">
      <w:pPr>
        <w:shd w:val="clear" w:color="auto" w:fill="FFFFFF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B87C44" w:rsidRPr="00B87C44" w:rsidRDefault="00B87C44" w:rsidP="00B87C44">
      <w:pPr>
        <w:shd w:val="clear" w:color="auto" w:fill="FFFFFF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9. Общие характеристики многощетинковых червей, малощетинковых червей и пиявок: а) ганглионарная нервная система,</w:t>
      </w:r>
      <w:r w:rsidR="00170504">
        <w:rPr>
          <w:rFonts w:eastAsia="Times New Roman" w:cs="Times New Roman"/>
          <w:szCs w:val="28"/>
          <w:lang w:eastAsia="ru-RU"/>
        </w:rPr>
        <w:t xml:space="preserve"> б) развитие с метаморфозом, в) </w:t>
      </w:r>
      <w:r w:rsidRPr="00B87C44">
        <w:rPr>
          <w:rFonts w:eastAsia="Times New Roman" w:cs="Times New Roman"/>
          <w:szCs w:val="28"/>
          <w:lang w:eastAsia="ru-RU"/>
        </w:rPr>
        <w:t xml:space="preserve">замкнутая кровеносная система, г) вторичная полость </w:t>
      </w:r>
      <w:r w:rsidR="00041F33">
        <w:rPr>
          <w:rFonts w:eastAsia="Times New Roman" w:cs="Times New Roman"/>
          <w:szCs w:val="28"/>
          <w:lang w:eastAsia="ru-RU"/>
        </w:rPr>
        <w:t>тела, д) органы выделения –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метанефридии, е) раздельнополые.</w:t>
      </w:r>
    </w:p>
    <w:p w:rsidR="00B87C44" w:rsidRPr="00B87C44" w:rsidRDefault="00B87C44" w:rsidP="00B87C44">
      <w:pPr>
        <w:widowControl w:val="0"/>
        <w:numPr>
          <w:ilvl w:val="0"/>
          <w:numId w:val="8"/>
        </w:numPr>
        <w:shd w:val="clear" w:color="auto" w:fill="FFFFFF"/>
        <w:tabs>
          <w:tab w:val="left" w:pos="737"/>
          <w:tab w:val="left" w:pos="3439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в, г,д;       2) а, б, в, г,д;</w:t>
      </w:r>
      <w:r w:rsidRPr="00B87C44">
        <w:rPr>
          <w:rFonts w:eastAsia="Times New Roman" w:cs="Times New Roman"/>
          <w:szCs w:val="28"/>
          <w:lang w:eastAsia="ru-RU"/>
        </w:rPr>
        <w:tab/>
      </w:r>
      <w:r w:rsidR="00170504">
        <w:rPr>
          <w:rFonts w:eastAsia="Times New Roman" w:cs="Times New Roman"/>
          <w:szCs w:val="28"/>
          <w:lang w:eastAsia="ru-RU"/>
        </w:rPr>
        <w:t xml:space="preserve">      </w:t>
      </w:r>
      <w:r w:rsidRPr="00B87C44">
        <w:rPr>
          <w:rFonts w:eastAsia="Times New Roman" w:cs="Times New Roman"/>
          <w:szCs w:val="28"/>
          <w:lang w:eastAsia="ru-RU"/>
        </w:rPr>
        <w:t>3) в, г, д, е;</w:t>
      </w:r>
      <w:r w:rsidRPr="00B87C44">
        <w:rPr>
          <w:rFonts w:eastAsia="Times New Roman" w:cs="Times New Roman"/>
          <w:szCs w:val="28"/>
          <w:lang w:eastAsia="ru-RU"/>
        </w:rPr>
        <w:tab/>
      </w:r>
      <w:r w:rsidR="00170504">
        <w:rPr>
          <w:rFonts w:eastAsia="Times New Roman" w:cs="Times New Roman"/>
          <w:szCs w:val="28"/>
          <w:lang w:eastAsia="ru-RU"/>
        </w:rPr>
        <w:t xml:space="preserve">    </w:t>
      </w:r>
      <w:r w:rsidRPr="00B87C44">
        <w:rPr>
          <w:rFonts w:eastAsia="Times New Roman" w:cs="Times New Roman"/>
          <w:szCs w:val="28"/>
          <w:lang w:eastAsia="ru-RU"/>
        </w:rPr>
        <w:t>4) а, д.</w:t>
      </w:r>
    </w:p>
    <w:p w:rsidR="00B87C44" w:rsidRPr="00B87C44" w:rsidRDefault="00B87C44" w:rsidP="00B87C44">
      <w:pPr>
        <w:shd w:val="clear" w:color="auto" w:fill="FFFFFF"/>
        <w:tabs>
          <w:tab w:val="left" w:pos="737"/>
          <w:tab w:val="left" w:pos="3439"/>
        </w:tabs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B87C44" w:rsidRPr="00B87C44" w:rsidRDefault="00B87C44" w:rsidP="00170504">
      <w:pPr>
        <w:shd w:val="clear" w:color="auto" w:fill="FFFFFF"/>
        <w:tabs>
          <w:tab w:val="left" w:pos="574"/>
        </w:tabs>
        <w:ind w:right="12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pacing w:val="-1"/>
          <w:szCs w:val="28"/>
          <w:lang w:eastAsia="ru-RU"/>
        </w:rPr>
        <w:t xml:space="preserve">10.  </w:t>
      </w:r>
      <w:r w:rsidRPr="00B87C44">
        <w:rPr>
          <w:rFonts w:eastAsia="Times New Roman" w:cs="Times New Roman"/>
          <w:szCs w:val="28"/>
          <w:lang w:eastAsia="ru-RU"/>
        </w:rPr>
        <w:t>Натуральную коричневую краску (сепию) и черную краску получают из секрета:</w:t>
      </w:r>
    </w:p>
    <w:p w:rsidR="00B87C44" w:rsidRPr="00B87C44" w:rsidRDefault="00B87C44" w:rsidP="00B87C44">
      <w:pPr>
        <w:widowControl w:val="0"/>
        <w:numPr>
          <w:ilvl w:val="0"/>
          <w:numId w:val="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pacing w:val="-5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слюнных желез брюхоногих моллюсков;</w:t>
      </w:r>
    </w:p>
    <w:p w:rsidR="00B87C44" w:rsidRPr="00B87C44" w:rsidRDefault="00B87C44" w:rsidP="00B87C44">
      <w:pPr>
        <w:widowControl w:val="0"/>
        <w:numPr>
          <w:ilvl w:val="0"/>
          <w:numId w:val="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печени двустворчатых моллюсков;</w:t>
      </w:r>
    </w:p>
    <w:p w:rsidR="00B87C44" w:rsidRPr="00B87C44" w:rsidRDefault="00B87C44" w:rsidP="00B87C44">
      <w:pPr>
        <w:widowControl w:val="0"/>
        <w:numPr>
          <w:ilvl w:val="0"/>
          <w:numId w:val="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чернильной железы головоногих моллюсков;</w:t>
      </w:r>
    </w:p>
    <w:p w:rsidR="00B87C44" w:rsidRPr="00B87C44" w:rsidRDefault="00B87C44" w:rsidP="00B87C44">
      <w:pPr>
        <w:widowControl w:val="0"/>
        <w:numPr>
          <w:ilvl w:val="0"/>
          <w:numId w:val="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pacing w:val="-1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пигментных клеток кожи головоногих моллюсков.</w:t>
      </w:r>
    </w:p>
    <w:p w:rsidR="00B87C44" w:rsidRPr="00B87C44" w:rsidRDefault="00B87C44" w:rsidP="00B87C44">
      <w:pPr>
        <w:shd w:val="clear" w:color="auto" w:fill="FFFFFF"/>
        <w:tabs>
          <w:tab w:val="left" w:pos="574"/>
        </w:tabs>
        <w:ind w:right="12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574"/>
        </w:tabs>
        <w:ind w:right="12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11. </w:t>
      </w:r>
      <w:r w:rsidRPr="00B87C44">
        <w:rPr>
          <w:rFonts w:eastAsia="Times New Roman" w:cs="Times New Roman"/>
          <w:spacing w:val="-1"/>
          <w:szCs w:val="28"/>
          <w:lang w:eastAsia="ru-RU"/>
        </w:rPr>
        <w:t>Образование жемчуга двустворчатыми моллюсками, в рако</w:t>
      </w:r>
      <w:r w:rsidRPr="00B87C44">
        <w:rPr>
          <w:rFonts w:eastAsia="Times New Roman" w:cs="Times New Roman"/>
          <w:spacing w:val="-4"/>
          <w:szCs w:val="28"/>
          <w:lang w:eastAsia="ru-RU"/>
        </w:rPr>
        <w:t>вине которых развит мощный перламутровый слой, является:</w:t>
      </w:r>
    </w:p>
    <w:p w:rsidR="00B87C44" w:rsidRPr="00B87C44" w:rsidRDefault="00B87C44" w:rsidP="00B87C44">
      <w:pPr>
        <w:widowControl w:val="0"/>
        <w:numPr>
          <w:ilvl w:val="0"/>
          <w:numId w:val="10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  <w:rPr>
          <w:rFonts w:eastAsia="Times New Roman" w:cs="Times New Roman"/>
          <w:spacing w:val="-6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одним из способов удаления не нужных для моллюска продуктов обмена веществ;</w:t>
      </w:r>
    </w:p>
    <w:p w:rsidR="00B87C44" w:rsidRPr="00B87C44" w:rsidRDefault="00B87C44" w:rsidP="00B87C44">
      <w:pPr>
        <w:widowControl w:val="0"/>
        <w:numPr>
          <w:ilvl w:val="0"/>
          <w:numId w:val="10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  <w:rPr>
          <w:rFonts w:eastAsia="Times New Roman" w:cs="Times New Roman"/>
          <w:spacing w:val="-5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защитной реакцией моллюска на инородные частицы, попавшие между раковиной и мантией;</w:t>
      </w:r>
    </w:p>
    <w:p w:rsidR="00B87C44" w:rsidRPr="00B87C44" w:rsidRDefault="00B87C44" w:rsidP="00B87C44">
      <w:pPr>
        <w:widowControl w:val="0"/>
        <w:numPr>
          <w:ilvl w:val="0"/>
          <w:numId w:val="1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B87C44">
        <w:rPr>
          <w:rFonts w:eastAsia="Times New Roman" w:cs="Times New Roman"/>
          <w:spacing w:val="-1"/>
          <w:szCs w:val="28"/>
          <w:lang w:eastAsia="ru-RU"/>
        </w:rPr>
        <w:t>способом привлечения особей противоположного пола;</w:t>
      </w:r>
    </w:p>
    <w:p w:rsidR="00B87C44" w:rsidRPr="00B87C44" w:rsidRDefault="00B87C44" w:rsidP="00B87C44">
      <w:pPr>
        <w:widowControl w:val="0"/>
        <w:numPr>
          <w:ilvl w:val="0"/>
          <w:numId w:val="1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личиночной стадией в развитии моллюска.</w:t>
      </w:r>
    </w:p>
    <w:p w:rsidR="00B87C44" w:rsidRPr="00B87C44" w:rsidRDefault="00B87C44" w:rsidP="00B87C44">
      <w:pPr>
        <w:shd w:val="clear" w:color="auto" w:fill="FFFFFF"/>
        <w:tabs>
          <w:tab w:val="left" w:pos="732"/>
          <w:tab w:val="left" w:pos="3451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552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pacing w:val="-3"/>
          <w:szCs w:val="28"/>
          <w:lang w:eastAsia="ru-RU"/>
        </w:rPr>
        <w:t>12. </w:t>
      </w:r>
      <w:r w:rsidRPr="00B87C44">
        <w:rPr>
          <w:rFonts w:eastAsia="Times New Roman" w:cs="Times New Roman"/>
          <w:szCs w:val="28"/>
          <w:lang w:eastAsia="ru-RU"/>
        </w:rPr>
        <w:t xml:space="preserve">К классу Брюхоногие относятся: а) мидия, б) прудовик, </w:t>
      </w:r>
      <w:r w:rsidRPr="00B87C44">
        <w:rPr>
          <w:rFonts w:eastAsia="Times New Roman" w:cs="Times New Roman"/>
          <w:spacing w:val="-6"/>
          <w:szCs w:val="28"/>
          <w:lang w:eastAsia="ru-RU"/>
        </w:rPr>
        <w:t>в)</w:t>
      </w:r>
      <w:r w:rsidRPr="00B87C44">
        <w:rPr>
          <w:rFonts w:eastAsia="Times New Roman" w:cs="Times New Roman"/>
          <w:szCs w:val="28"/>
          <w:lang w:eastAsia="ru-RU"/>
        </w:rPr>
        <w:t xml:space="preserve"> виноградная улитка, г) слизень, д) гребешок, е) рапана, ) катушки.</w:t>
      </w:r>
    </w:p>
    <w:p w:rsidR="00B87C44" w:rsidRPr="00B87C44" w:rsidRDefault="00B87C44" w:rsidP="00B87C44">
      <w:pPr>
        <w:widowControl w:val="0"/>
        <w:numPr>
          <w:ilvl w:val="0"/>
          <w:numId w:val="12"/>
        </w:numPr>
        <w:shd w:val="clear" w:color="auto" w:fill="FFFFFF"/>
        <w:tabs>
          <w:tab w:val="left" w:pos="840"/>
          <w:tab w:val="left" w:pos="3468"/>
        </w:tabs>
        <w:autoSpaceDE w:val="0"/>
        <w:autoSpaceDN w:val="0"/>
        <w:adjustRightInd w:val="0"/>
        <w:jc w:val="both"/>
        <w:rPr>
          <w:rFonts w:eastAsia="Times New Roman" w:cs="Times New Roman"/>
          <w:spacing w:val="-6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б, в, г, е, ж;        2) а, б, в, е, ж;3) б, в, г, е, ж;</w:t>
      </w:r>
      <w:r w:rsidRPr="00B87C44">
        <w:rPr>
          <w:rFonts w:eastAsia="Times New Roman" w:cs="Times New Roman"/>
          <w:szCs w:val="28"/>
          <w:lang w:eastAsia="ru-RU"/>
        </w:rPr>
        <w:tab/>
        <w:t>4) б, в, г, д, ж.</w:t>
      </w:r>
    </w:p>
    <w:p w:rsidR="00170504" w:rsidRDefault="00170504" w:rsidP="00B87C44">
      <w:pPr>
        <w:shd w:val="clear" w:color="auto" w:fill="FFFFFF"/>
        <w:tabs>
          <w:tab w:val="left" w:pos="442"/>
        </w:tabs>
        <w:ind w:right="22" w:hanging="4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442"/>
        </w:tabs>
        <w:ind w:right="22" w:hanging="4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pacing w:val="-2"/>
          <w:szCs w:val="28"/>
          <w:lang w:eastAsia="ru-RU"/>
        </w:rPr>
        <w:t>13. </w:t>
      </w:r>
      <w:r w:rsidRPr="00B87C44">
        <w:rPr>
          <w:rFonts w:eastAsia="Times New Roman" w:cs="Times New Roman"/>
          <w:szCs w:val="28"/>
          <w:lang w:eastAsia="ru-RU"/>
        </w:rPr>
        <w:t>Выводные протоки зеленых желез у речного рака открываются:</w:t>
      </w:r>
    </w:p>
    <w:p w:rsidR="00B87C44" w:rsidRPr="00B87C44" w:rsidRDefault="00B87C44" w:rsidP="00B87C44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на нижней стороне хвостового плавника;</w:t>
      </w:r>
    </w:p>
    <w:p w:rsidR="00B87C44" w:rsidRPr="00B87C44" w:rsidRDefault="00B87C44" w:rsidP="00B87C44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на нижней стороне первого брюшного сегмента;</w:t>
      </w:r>
    </w:p>
    <w:p w:rsidR="00B87C44" w:rsidRPr="00B87C44" w:rsidRDefault="00B87C44" w:rsidP="00B87C44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рядом с анальным отверстием;</w:t>
      </w:r>
    </w:p>
    <w:p w:rsidR="00B87C44" w:rsidRPr="00B87C44" w:rsidRDefault="00B87C44" w:rsidP="00B87C44">
      <w:pPr>
        <w:widowControl w:val="0"/>
        <w:numPr>
          <w:ilvl w:val="0"/>
          <w:numId w:val="1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jc w:val="both"/>
        <w:rPr>
          <w:rFonts w:eastAsia="Times New Roman" w:cs="Times New Roman"/>
          <w:spacing w:val="-1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у основания видоизмененных конечностей головной части головогруди.</w:t>
      </w:r>
    </w:p>
    <w:p w:rsidR="00B87C44" w:rsidRPr="00B87C44" w:rsidRDefault="00B87C44" w:rsidP="00B87C44">
      <w:pPr>
        <w:shd w:val="clear" w:color="auto" w:fill="FFFFFF"/>
        <w:tabs>
          <w:tab w:val="left" w:pos="442"/>
        </w:tabs>
        <w:ind w:right="17" w:hanging="4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pacing w:val="-2"/>
          <w:szCs w:val="28"/>
          <w:lang w:eastAsia="ru-RU"/>
        </w:rPr>
        <w:lastRenderedPageBreak/>
        <w:t>14. </w:t>
      </w:r>
      <w:r w:rsidRPr="00B87C44">
        <w:rPr>
          <w:rFonts w:eastAsia="Times New Roman" w:cs="Times New Roman"/>
          <w:szCs w:val="28"/>
          <w:lang w:eastAsia="ru-RU"/>
        </w:rPr>
        <w:t>Нервная система речного рака представлена: а) окологлоточным нервным кольцом, б) спинным мозгом, в) брюшной нервной цепочкой, г)передним мозгом, д) нервами.</w:t>
      </w:r>
    </w:p>
    <w:p w:rsidR="00B87C44" w:rsidRPr="00B87C44" w:rsidRDefault="00B87C44" w:rsidP="00B87C44">
      <w:pPr>
        <w:widowControl w:val="0"/>
        <w:numPr>
          <w:ilvl w:val="0"/>
          <w:numId w:val="14"/>
        </w:numPr>
        <w:shd w:val="clear" w:color="auto" w:fill="FFFFFF"/>
        <w:tabs>
          <w:tab w:val="left" w:pos="727"/>
          <w:tab w:val="left" w:pos="3437"/>
        </w:tabs>
        <w:autoSpaceDE w:val="0"/>
        <w:autoSpaceDN w:val="0"/>
        <w:adjustRightInd w:val="0"/>
        <w:jc w:val="both"/>
        <w:rPr>
          <w:rFonts w:eastAsia="Times New Roman" w:cs="Times New Roman"/>
          <w:spacing w:val="-9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в, д;              2) а,б,г,д;</w:t>
      </w:r>
      <w:r w:rsidRPr="00B87C44">
        <w:rPr>
          <w:rFonts w:eastAsia="Times New Roman" w:cs="Times New Roman"/>
          <w:szCs w:val="28"/>
          <w:lang w:eastAsia="ru-RU"/>
        </w:rPr>
        <w:tab/>
        <w:t>3) в, г, д;</w:t>
      </w:r>
      <w:r w:rsidRPr="00B87C44">
        <w:rPr>
          <w:rFonts w:eastAsia="Times New Roman" w:cs="Times New Roman"/>
          <w:szCs w:val="28"/>
          <w:lang w:eastAsia="ru-RU"/>
        </w:rPr>
        <w:tab/>
        <w:t>4) б, д.</w:t>
      </w:r>
    </w:p>
    <w:p w:rsidR="00B87C44" w:rsidRPr="00B87C44" w:rsidRDefault="00B87C44" w:rsidP="00B87C44">
      <w:pPr>
        <w:shd w:val="clear" w:color="auto" w:fill="FFFFFF"/>
        <w:tabs>
          <w:tab w:val="left" w:pos="727"/>
          <w:tab w:val="left" w:pos="3437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hanging="4"/>
        <w:jc w:val="both"/>
        <w:rPr>
          <w:rFonts w:eastAsia="Times New Roman" w:cs="Times New Roman"/>
          <w:spacing w:val="-8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15. У речного рака сложные фасеточные глаза состоят из: 1) хрусталика и стекловидного тела; </w:t>
      </w:r>
      <w:r w:rsidRPr="00B87C44">
        <w:rPr>
          <w:rFonts w:eastAsia="Times New Roman" w:cs="Times New Roman"/>
          <w:spacing w:val="-8"/>
          <w:szCs w:val="28"/>
          <w:lang w:eastAsia="ru-RU"/>
        </w:rPr>
        <w:t xml:space="preserve">2) </w:t>
      </w:r>
      <w:r w:rsidRPr="00B87C44">
        <w:rPr>
          <w:rFonts w:eastAsia="Times New Roman" w:cs="Times New Roman"/>
          <w:szCs w:val="28"/>
          <w:lang w:eastAsia="ru-RU"/>
        </w:rPr>
        <w:t xml:space="preserve">евстахиевой трубы; 3) статолитов; </w:t>
      </w:r>
      <w:r w:rsidRPr="00B87C44">
        <w:rPr>
          <w:rFonts w:eastAsia="Times New Roman" w:cs="Times New Roman"/>
          <w:spacing w:val="-4"/>
          <w:szCs w:val="28"/>
          <w:lang w:eastAsia="ru-RU"/>
        </w:rPr>
        <w:t xml:space="preserve">4) </w:t>
      </w:r>
      <w:r w:rsidRPr="00B87C44">
        <w:rPr>
          <w:rFonts w:eastAsia="Times New Roman" w:cs="Times New Roman"/>
          <w:szCs w:val="28"/>
          <w:lang w:eastAsia="ru-RU"/>
        </w:rPr>
        <w:t>омматидиев.</w:t>
      </w:r>
    </w:p>
    <w:p w:rsidR="00B87C44" w:rsidRPr="00B87C44" w:rsidRDefault="00B87C44" w:rsidP="00B87C44">
      <w:pPr>
        <w:shd w:val="clear" w:color="auto" w:fill="FFFFFF"/>
        <w:tabs>
          <w:tab w:val="left" w:pos="451"/>
        </w:tabs>
        <w:ind w:right="10"/>
        <w:jc w:val="both"/>
        <w:rPr>
          <w:rFonts w:eastAsia="Times New Roman" w:cs="Times New Roman"/>
          <w:spacing w:val="-1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84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16. Паутинные бородавки у паука-крестовика являются: а) эндокринными железами, б) видоизмененными органами вы</w:t>
      </w:r>
      <w:r w:rsidR="00170504">
        <w:rPr>
          <w:rFonts w:eastAsia="Times New Roman" w:cs="Times New Roman"/>
          <w:szCs w:val="28"/>
          <w:lang w:eastAsia="ru-RU"/>
        </w:rPr>
        <w:t>делительной системы, в) </w:t>
      </w:r>
      <w:r w:rsidRPr="00B87C44">
        <w:rPr>
          <w:rFonts w:eastAsia="Times New Roman" w:cs="Times New Roman"/>
          <w:szCs w:val="28"/>
          <w:lang w:eastAsia="ru-RU"/>
        </w:rPr>
        <w:t xml:space="preserve">железами внешней секреции, г) видоизмененными конечностями.  </w:t>
      </w:r>
    </w:p>
    <w:p w:rsidR="00B87C44" w:rsidRPr="00B87C44" w:rsidRDefault="00B87C44" w:rsidP="00B87C44">
      <w:pPr>
        <w:shd w:val="clear" w:color="auto" w:fill="FFFFFF"/>
        <w:ind w:right="84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1)а, б;</w:t>
      </w:r>
      <w:r w:rsidRPr="00B87C44">
        <w:rPr>
          <w:rFonts w:eastAsia="Times New Roman" w:cs="Times New Roman"/>
          <w:szCs w:val="28"/>
          <w:lang w:eastAsia="ru-RU"/>
        </w:rPr>
        <w:tab/>
        <w:t xml:space="preserve">    2)  а, г;     3) б, г;    4) в, г.</w:t>
      </w:r>
    </w:p>
    <w:p w:rsidR="00B87C44" w:rsidRPr="00B87C44" w:rsidRDefault="00B87C44" w:rsidP="00B87C44">
      <w:pPr>
        <w:shd w:val="clear" w:color="auto" w:fill="FFFFFF"/>
        <w:tabs>
          <w:tab w:val="left" w:pos="0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0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17. Органы дыхания у паука-крестовика представлены:</w:t>
      </w:r>
    </w:p>
    <w:p w:rsidR="00B87C44" w:rsidRPr="00B87C44" w:rsidRDefault="00B87C44" w:rsidP="00B87C44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одним лёгочным мешком (лёгким) и одной трахеей;</w:t>
      </w:r>
    </w:p>
    <w:p w:rsidR="00B87C44" w:rsidRPr="00B87C44" w:rsidRDefault="00B87C44" w:rsidP="00B87C44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одним лёгочным мешком и двумя трахеями;</w:t>
      </w:r>
    </w:p>
    <w:p w:rsidR="00B87C44" w:rsidRPr="00B87C44" w:rsidRDefault="00B87C44" w:rsidP="00B87C44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двумя лёгочными мешками и одной трахеей;</w:t>
      </w:r>
    </w:p>
    <w:p w:rsidR="00B87C44" w:rsidRPr="00B87C44" w:rsidRDefault="00B87C44" w:rsidP="00B87C44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63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двумя лёгочными мешками и двумя трахеями.</w:t>
      </w:r>
    </w:p>
    <w:p w:rsidR="00B87C44" w:rsidRPr="00B87C44" w:rsidRDefault="00B87C44" w:rsidP="00B87C44">
      <w:pPr>
        <w:shd w:val="clear" w:color="auto" w:fill="FFFFFF"/>
        <w:tabs>
          <w:tab w:val="left" w:pos="840"/>
          <w:tab w:val="left" w:pos="3468"/>
        </w:tabs>
        <w:jc w:val="both"/>
        <w:rPr>
          <w:rFonts w:eastAsia="Times New Roman" w:cs="Times New Roman"/>
          <w:spacing w:val="-6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19"/>
        </w:tabs>
        <w:ind w:right="2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18.</w:t>
      </w:r>
      <w:r w:rsidRPr="00B87C44">
        <w:rPr>
          <w:rFonts w:eastAsia="Times New Roman" w:cs="Times New Roman"/>
          <w:szCs w:val="28"/>
          <w:lang w:eastAsia="ru-RU"/>
        </w:rPr>
        <w:tab/>
        <w:t>Особенности размножения и развития скорпионов: а) гермафродиты, б) раздельнополые, в) самки многих видов живородящие, г) личинок не образуют, д) молодые личинки некоторое время остаются на теле самки.</w:t>
      </w:r>
    </w:p>
    <w:p w:rsidR="00B87C44" w:rsidRPr="00B87C44" w:rsidRDefault="00B87C44" w:rsidP="00B87C44">
      <w:pPr>
        <w:shd w:val="clear" w:color="auto" w:fill="FFFFFF"/>
        <w:tabs>
          <w:tab w:val="left" w:pos="3439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1) а, г;                 2) б, в, г;</w:t>
      </w:r>
      <w:r w:rsidR="00170504">
        <w:rPr>
          <w:rFonts w:eastAsia="Times New Roman" w:cs="Times New Roman"/>
          <w:szCs w:val="28"/>
          <w:lang w:eastAsia="ru-RU"/>
        </w:rPr>
        <w:t xml:space="preserve">                   </w:t>
      </w:r>
      <w:r w:rsidRPr="00B87C44">
        <w:rPr>
          <w:rFonts w:eastAsia="Times New Roman" w:cs="Times New Roman"/>
          <w:szCs w:val="28"/>
          <w:lang w:eastAsia="ru-RU"/>
        </w:rPr>
        <w:tab/>
        <w:t>3) б, в, д;</w:t>
      </w:r>
      <w:r w:rsidR="00170504">
        <w:rPr>
          <w:rFonts w:eastAsia="Times New Roman" w:cs="Times New Roman"/>
          <w:szCs w:val="28"/>
          <w:lang w:eastAsia="ru-RU"/>
        </w:rPr>
        <w:t xml:space="preserve">             </w:t>
      </w:r>
      <w:r w:rsidRPr="00B87C44">
        <w:rPr>
          <w:rFonts w:eastAsia="Times New Roman" w:cs="Times New Roman"/>
          <w:szCs w:val="28"/>
          <w:lang w:eastAsia="ru-RU"/>
        </w:rPr>
        <w:tab/>
        <w:t>4) только б.</w:t>
      </w:r>
    </w:p>
    <w:p w:rsidR="00B87C44" w:rsidRPr="00B87C44" w:rsidRDefault="00B87C44" w:rsidP="00B87C44">
      <w:pPr>
        <w:shd w:val="clear" w:color="auto" w:fill="FFFFFF"/>
        <w:tabs>
          <w:tab w:val="left" w:pos="840"/>
          <w:tab w:val="left" w:pos="3468"/>
        </w:tabs>
        <w:jc w:val="both"/>
        <w:rPr>
          <w:rFonts w:eastAsia="Times New Roman" w:cs="Times New Roman"/>
          <w:spacing w:val="-6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389"/>
        </w:tabs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19. У насекомых видоизмененными конечностями головного от</w:t>
      </w:r>
      <w:r w:rsidRPr="00B87C44">
        <w:rPr>
          <w:rFonts w:eastAsia="Times New Roman" w:cs="Times New Roman"/>
          <w:szCs w:val="28"/>
          <w:lang w:eastAsia="ru-RU"/>
        </w:rPr>
        <w:softHyphen/>
        <w:t>дела являются: а) верхняя губа, б) нижняя губа, в) ногочелюсти, г) верхние челюсти, д) нижние челюсти.</w:t>
      </w:r>
      <w:r w:rsidRPr="00B87C44">
        <w:rPr>
          <w:rFonts w:eastAsia="Times New Roman" w:cs="Times New Roman"/>
          <w:szCs w:val="28"/>
          <w:lang w:eastAsia="ru-RU"/>
        </w:rPr>
        <w:br/>
        <w:t>1) а, б, в;              2) б, в, д;</w:t>
      </w:r>
      <w:r w:rsidRPr="00B87C44">
        <w:rPr>
          <w:rFonts w:eastAsia="Times New Roman" w:cs="Times New Roman"/>
          <w:szCs w:val="28"/>
          <w:lang w:eastAsia="ru-RU"/>
        </w:rPr>
        <w:tab/>
        <w:t>3) б, г, д;</w:t>
      </w:r>
      <w:r w:rsidRPr="00B87C44">
        <w:rPr>
          <w:rFonts w:eastAsia="Times New Roman" w:cs="Times New Roman"/>
          <w:szCs w:val="28"/>
          <w:lang w:eastAsia="ru-RU"/>
        </w:rPr>
        <w:tab/>
        <w:t>4) г, д.</w:t>
      </w:r>
    </w:p>
    <w:p w:rsidR="00B87C44" w:rsidRPr="00B87C44" w:rsidRDefault="00B87C44" w:rsidP="00B87C44">
      <w:pPr>
        <w:shd w:val="clear" w:color="auto" w:fill="FFFFFF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20. У насекомых различают ротовые аппараты: а) грызущий, б) хватательный, в) лакающий, или грызуще-лижущий, г) колюще-сосущий, д)</w:t>
      </w:r>
      <w:r w:rsidR="00170504">
        <w:rPr>
          <w:rFonts w:eastAsia="Times New Roman" w:cs="Times New Roman"/>
          <w:szCs w:val="28"/>
          <w:lang w:eastAsia="ru-RU"/>
        </w:rPr>
        <w:t>лижущий, е) </w:t>
      </w:r>
      <w:r w:rsidRPr="00B87C44">
        <w:rPr>
          <w:rFonts w:eastAsia="Times New Roman" w:cs="Times New Roman"/>
          <w:szCs w:val="28"/>
          <w:lang w:eastAsia="ru-RU"/>
        </w:rPr>
        <w:t>собирательный, ж) сосущий, з) колющий.</w:t>
      </w:r>
    </w:p>
    <w:p w:rsidR="00B87C44" w:rsidRPr="00B87C44" w:rsidRDefault="00B87C44" w:rsidP="00B87C44">
      <w:pPr>
        <w:widowControl w:val="0"/>
        <w:numPr>
          <w:ilvl w:val="0"/>
          <w:numId w:val="16"/>
        </w:numPr>
        <w:shd w:val="clear" w:color="auto" w:fill="FFFFFF"/>
        <w:tabs>
          <w:tab w:val="left" w:pos="614"/>
          <w:tab w:val="left" w:pos="3427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б, в, д, ж;         2)а, в, г, д, ж;    3) а, б, г, е, ж;</w:t>
      </w:r>
      <w:r w:rsidRPr="00B87C44">
        <w:rPr>
          <w:rFonts w:eastAsia="Times New Roman" w:cs="Times New Roman"/>
          <w:szCs w:val="28"/>
          <w:lang w:eastAsia="ru-RU"/>
        </w:rPr>
        <w:tab/>
        <w:t>4) в, г, д, е, з.</w:t>
      </w:r>
    </w:p>
    <w:p w:rsidR="00B87C44" w:rsidRPr="00B87C44" w:rsidRDefault="00B87C44" w:rsidP="00B87C44">
      <w:pPr>
        <w:shd w:val="clear" w:color="auto" w:fill="FFFFFF"/>
        <w:tabs>
          <w:tab w:val="left" w:pos="331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31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21.</w:t>
      </w:r>
      <w:r w:rsidRPr="00B87C44">
        <w:rPr>
          <w:rFonts w:eastAsia="Times New Roman" w:cs="Times New Roman"/>
          <w:szCs w:val="28"/>
          <w:lang w:eastAsia="ru-RU"/>
        </w:rPr>
        <w:tab/>
        <w:t> Грызущий ротовой аппарат имеют насекомые:</w:t>
      </w:r>
    </w:p>
    <w:p w:rsidR="00B87C44" w:rsidRPr="00B87C44" w:rsidRDefault="00B87C44" w:rsidP="00B87C44">
      <w:pPr>
        <w:widowControl w:val="0"/>
        <w:numPr>
          <w:ilvl w:val="0"/>
          <w:numId w:val="17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клопы, тли, комары;             </w:t>
      </w:r>
    </w:p>
    <w:p w:rsidR="00B87C44" w:rsidRPr="00B87C44" w:rsidRDefault="00B87C44" w:rsidP="00B87C44">
      <w:pPr>
        <w:widowControl w:val="0"/>
        <w:numPr>
          <w:ilvl w:val="0"/>
          <w:numId w:val="17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тараканы, жуки, прямокрылые;</w:t>
      </w:r>
    </w:p>
    <w:p w:rsidR="00B87C44" w:rsidRPr="00B87C44" w:rsidRDefault="00B87C44" w:rsidP="00B87C44">
      <w:pPr>
        <w:shd w:val="clear" w:color="auto" w:fill="FFFFFF"/>
        <w:tabs>
          <w:tab w:val="left" w:pos="612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3) шмели, пчёлы;                      </w:t>
      </w:r>
    </w:p>
    <w:p w:rsidR="00B87C44" w:rsidRPr="00B87C44" w:rsidRDefault="00B87C44" w:rsidP="00B87C44">
      <w:pPr>
        <w:shd w:val="clear" w:color="auto" w:fill="FFFFFF"/>
        <w:tabs>
          <w:tab w:val="left" w:pos="612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4) осы, бабочки, мухи.</w:t>
      </w:r>
    </w:p>
    <w:p w:rsidR="00B87C44" w:rsidRPr="00B87C44" w:rsidRDefault="00B87C44" w:rsidP="00B87C44">
      <w:pPr>
        <w:shd w:val="clear" w:color="auto" w:fill="FFFFFF"/>
        <w:tabs>
          <w:tab w:val="left" w:pos="300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22. Сколько пар ходильных конечностей имеют насекомые:</w:t>
      </w:r>
    </w:p>
    <w:p w:rsidR="00B87C44" w:rsidRPr="00B87C44" w:rsidRDefault="00B87C44" w:rsidP="00B87C44">
      <w:pPr>
        <w:widowControl w:val="0"/>
        <w:numPr>
          <w:ilvl w:val="0"/>
          <w:numId w:val="18"/>
        </w:numPr>
        <w:shd w:val="clear" w:color="auto" w:fill="FFFFFF"/>
        <w:tabs>
          <w:tab w:val="left" w:pos="576"/>
          <w:tab w:val="left" w:pos="3413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две;                 2) три;</w:t>
      </w:r>
      <w:r w:rsidRPr="00B87C44">
        <w:rPr>
          <w:rFonts w:eastAsia="Times New Roman" w:cs="Times New Roman"/>
          <w:szCs w:val="28"/>
          <w:lang w:eastAsia="ru-RU"/>
        </w:rPr>
        <w:tab/>
        <w:t>3) четыре;</w:t>
      </w:r>
      <w:r w:rsidRPr="00B87C44">
        <w:rPr>
          <w:rFonts w:eastAsia="Times New Roman" w:cs="Times New Roman"/>
          <w:szCs w:val="28"/>
          <w:lang w:eastAsia="ru-RU"/>
        </w:rPr>
        <w:tab/>
        <w:t>4) пять?</w:t>
      </w:r>
    </w:p>
    <w:p w:rsidR="00B87C44" w:rsidRPr="00B87C44" w:rsidRDefault="00B87C44" w:rsidP="00B87C44">
      <w:pPr>
        <w:shd w:val="clear" w:color="auto" w:fill="FFFFFF"/>
        <w:tabs>
          <w:tab w:val="left" w:pos="300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00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23. Сколько отделов различают в ходильных конечностях насекомых?</w:t>
      </w:r>
    </w:p>
    <w:p w:rsidR="00B87C44" w:rsidRPr="00B87C44" w:rsidRDefault="00B87C44" w:rsidP="00B87C44">
      <w:pPr>
        <w:widowControl w:val="0"/>
        <w:numPr>
          <w:ilvl w:val="0"/>
          <w:numId w:val="19"/>
        </w:numPr>
        <w:shd w:val="clear" w:color="auto" w:fill="FFFFFF"/>
        <w:tabs>
          <w:tab w:val="left" w:pos="576"/>
          <w:tab w:val="left" w:pos="3410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два;                   2) три;</w:t>
      </w:r>
      <w:r w:rsidRPr="00B87C44">
        <w:rPr>
          <w:rFonts w:eastAsia="Times New Roman" w:cs="Times New Roman"/>
          <w:szCs w:val="28"/>
          <w:lang w:eastAsia="ru-RU"/>
        </w:rPr>
        <w:tab/>
        <w:t>3) пять;</w:t>
      </w:r>
      <w:r w:rsidRPr="00B87C44">
        <w:rPr>
          <w:rFonts w:eastAsia="Times New Roman" w:cs="Times New Roman"/>
          <w:szCs w:val="28"/>
          <w:lang w:eastAsia="ru-RU"/>
        </w:rPr>
        <w:tab/>
        <w:t>4) семь.</w:t>
      </w:r>
    </w:p>
    <w:p w:rsidR="00B87C44" w:rsidRPr="00B87C44" w:rsidRDefault="00B87C44" w:rsidP="00B87C44">
      <w:pPr>
        <w:shd w:val="clear" w:color="auto" w:fill="FFFFFF"/>
        <w:tabs>
          <w:tab w:val="left" w:pos="300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00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lastRenderedPageBreak/>
        <w:t xml:space="preserve">24. Ходильная конечность насекомого состоит из: а) тазика, б) вертлуга, </w:t>
      </w:r>
      <w:r w:rsidR="00170504">
        <w:rPr>
          <w:rFonts w:eastAsia="Times New Roman" w:cs="Times New Roman"/>
          <w:szCs w:val="28"/>
          <w:lang w:eastAsia="ru-RU"/>
        </w:rPr>
        <w:t>в) </w:t>
      </w:r>
      <w:r w:rsidRPr="00B87C44">
        <w:rPr>
          <w:rFonts w:eastAsia="Times New Roman" w:cs="Times New Roman"/>
          <w:szCs w:val="28"/>
          <w:lang w:eastAsia="ru-RU"/>
        </w:rPr>
        <w:t xml:space="preserve">бедра, г) колена, д) голени, е) лапки..    </w:t>
      </w:r>
    </w:p>
    <w:p w:rsidR="00B87C44" w:rsidRPr="00B87C44" w:rsidRDefault="00B87C44" w:rsidP="00B87C44">
      <w:pPr>
        <w:shd w:val="clear" w:color="auto" w:fill="FFFFFF"/>
        <w:tabs>
          <w:tab w:val="left" w:pos="300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1)а, б, в,д, е;         2) б, в, г, д, е;</w:t>
      </w:r>
      <w:r w:rsidR="00170504">
        <w:rPr>
          <w:rFonts w:eastAsia="Times New Roman" w:cs="Times New Roman"/>
          <w:szCs w:val="28"/>
          <w:lang w:eastAsia="ru-RU"/>
        </w:rPr>
        <w:t xml:space="preserve">             </w:t>
      </w:r>
      <w:r w:rsidRPr="00B87C44">
        <w:rPr>
          <w:rFonts w:eastAsia="Times New Roman" w:cs="Times New Roman"/>
          <w:szCs w:val="28"/>
          <w:lang w:eastAsia="ru-RU"/>
        </w:rPr>
        <w:t>3) в, г, д, е;</w:t>
      </w:r>
      <w:r w:rsidRPr="00B87C44">
        <w:rPr>
          <w:rFonts w:eastAsia="Times New Roman" w:cs="Times New Roman"/>
          <w:szCs w:val="28"/>
          <w:lang w:eastAsia="ru-RU"/>
        </w:rPr>
        <w:tab/>
      </w:r>
      <w:r w:rsidR="00170504">
        <w:rPr>
          <w:rFonts w:eastAsia="Times New Roman" w:cs="Times New Roman"/>
          <w:szCs w:val="28"/>
          <w:lang w:eastAsia="ru-RU"/>
        </w:rPr>
        <w:t xml:space="preserve">      </w:t>
      </w:r>
      <w:r w:rsidRPr="00B87C44">
        <w:rPr>
          <w:rFonts w:eastAsia="Times New Roman" w:cs="Times New Roman"/>
          <w:szCs w:val="28"/>
          <w:lang w:eastAsia="ru-RU"/>
        </w:rPr>
        <w:t>4) а, в, д, е.</w:t>
      </w:r>
    </w:p>
    <w:p w:rsidR="00B87C44" w:rsidRPr="00B87C44" w:rsidRDefault="00B87C44" w:rsidP="00B87C44">
      <w:pPr>
        <w:shd w:val="clear" w:color="auto" w:fill="FFFFFF"/>
        <w:tabs>
          <w:tab w:val="left" w:pos="566"/>
        </w:tabs>
        <w:jc w:val="both"/>
        <w:rPr>
          <w:rFonts w:eastAsia="Times New Roman" w:cs="Times New Roman"/>
          <w:bCs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504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bCs/>
          <w:szCs w:val="28"/>
          <w:lang w:eastAsia="ru-RU"/>
        </w:rPr>
        <w:t>25. </w:t>
      </w:r>
      <w:r w:rsidRPr="00B87C44">
        <w:rPr>
          <w:rFonts w:eastAsia="Times New Roman" w:cs="Times New Roman"/>
          <w:szCs w:val="28"/>
          <w:lang w:eastAsia="ru-RU"/>
        </w:rPr>
        <w:t xml:space="preserve">В Беларуси обитают змеи: а) </w:t>
      </w:r>
      <w:r w:rsidR="00170504">
        <w:rPr>
          <w:rFonts w:eastAsia="Times New Roman" w:cs="Times New Roman"/>
          <w:szCs w:val="28"/>
          <w:lang w:eastAsia="ru-RU"/>
        </w:rPr>
        <w:t>уж, б) гюрза, в) гадюка, г) ме</w:t>
      </w:r>
      <w:r w:rsidRPr="00B87C44">
        <w:rPr>
          <w:rFonts w:eastAsia="Times New Roman" w:cs="Times New Roman"/>
          <w:szCs w:val="28"/>
          <w:lang w:eastAsia="ru-RU"/>
        </w:rPr>
        <w:t>дянка, д)веретеница.</w:t>
      </w:r>
    </w:p>
    <w:p w:rsidR="00B87C44" w:rsidRPr="00B87C44" w:rsidRDefault="00B87C44" w:rsidP="00B87C44">
      <w:pPr>
        <w:widowControl w:val="0"/>
        <w:numPr>
          <w:ilvl w:val="0"/>
          <w:numId w:val="20"/>
        </w:numPr>
        <w:shd w:val="clear" w:color="auto" w:fill="FFFFFF"/>
        <w:tabs>
          <w:tab w:val="left" w:pos="840"/>
          <w:tab w:val="left" w:pos="3437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а, в, г;            2) а, в, г, д;</w:t>
      </w:r>
      <w:r w:rsidRPr="00B87C44">
        <w:rPr>
          <w:rFonts w:eastAsia="Times New Roman" w:cs="Times New Roman"/>
          <w:szCs w:val="28"/>
          <w:lang w:eastAsia="ru-RU"/>
        </w:rPr>
        <w:tab/>
      </w:r>
      <w:r w:rsidR="00170504">
        <w:rPr>
          <w:rFonts w:eastAsia="Times New Roman" w:cs="Times New Roman"/>
          <w:szCs w:val="28"/>
          <w:lang w:eastAsia="ru-RU"/>
        </w:rPr>
        <w:t xml:space="preserve">       </w:t>
      </w:r>
      <w:r w:rsidRPr="00B87C44">
        <w:rPr>
          <w:rFonts w:eastAsia="Times New Roman" w:cs="Times New Roman"/>
          <w:szCs w:val="28"/>
          <w:lang w:eastAsia="ru-RU"/>
        </w:rPr>
        <w:t>3) а, б, в, г;</w:t>
      </w:r>
      <w:r w:rsidRPr="00B87C44">
        <w:rPr>
          <w:rFonts w:eastAsia="Times New Roman" w:cs="Times New Roman"/>
          <w:szCs w:val="28"/>
          <w:lang w:eastAsia="ru-RU"/>
        </w:rPr>
        <w:tab/>
      </w:r>
      <w:r w:rsidR="00170504">
        <w:rPr>
          <w:rFonts w:eastAsia="Times New Roman" w:cs="Times New Roman"/>
          <w:szCs w:val="28"/>
          <w:lang w:eastAsia="ru-RU"/>
        </w:rPr>
        <w:t xml:space="preserve">      </w:t>
      </w:r>
      <w:r w:rsidRPr="00B87C44">
        <w:rPr>
          <w:rFonts w:eastAsia="Times New Roman" w:cs="Times New Roman"/>
          <w:szCs w:val="28"/>
          <w:lang w:eastAsia="ru-RU"/>
        </w:rPr>
        <w:t>4) только в.</w:t>
      </w:r>
    </w:p>
    <w:p w:rsidR="00B87C44" w:rsidRPr="00B87C44" w:rsidRDefault="00B87C44" w:rsidP="00B87C44">
      <w:pPr>
        <w:shd w:val="clear" w:color="auto" w:fill="FFFFFF"/>
        <w:tabs>
          <w:tab w:val="left" w:pos="840"/>
          <w:tab w:val="left" w:pos="3437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07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26</w:t>
      </w:r>
      <w:r w:rsidR="00170504">
        <w:rPr>
          <w:rFonts w:eastAsia="Times New Roman" w:cs="Times New Roman"/>
          <w:szCs w:val="28"/>
          <w:lang w:eastAsia="ru-RU"/>
        </w:rPr>
        <w:t>. </w:t>
      </w:r>
      <w:r w:rsidRPr="00B87C44">
        <w:rPr>
          <w:rFonts w:eastAsia="Times New Roman" w:cs="Times New Roman"/>
          <w:szCs w:val="28"/>
          <w:lang w:eastAsia="ru-RU"/>
        </w:rPr>
        <w:t>Развитие у рептилий:</w:t>
      </w:r>
    </w:p>
    <w:p w:rsidR="00B87C44" w:rsidRPr="00B87C44" w:rsidRDefault="00B87C44" w:rsidP="00B87C44">
      <w:pPr>
        <w:widowControl w:val="0"/>
        <w:numPr>
          <w:ilvl w:val="0"/>
          <w:numId w:val="2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непрямое, с полным метаморфозом;</w:t>
      </w:r>
    </w:p>
    <w:p w:rsidR="00B87C44" w:rsidRPr="00B87C44" w:rsidRDefault="00B87C44" w:rsidP="00B87C44">
      <w:pPr>
        <w:widowControl w:val="0"/>
        <w:numPr>
          <w:ilvl w:val="0"/>
          <w:numId w:val="2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непрямое, с неполным метаморфозом;</w:t>
      </w:r>
    </w:p>
    <w:p w:rsidR="00B87C44" w:rsidRPr="00B87C44" w:rsidRDefault="00B87C44" w:rsidP="00B87C44">
      <w:pPr>
        <w:widowControl w:val="0"/>
        <w:numPr>
          <w:ilvl w:val="0"/>
          <w:numId w:val="2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прямое, свободная личиночная стадия отсутствует;</w:t>
      </w:r>
    </w:p>
    <w:p w:rsidR="00B87C44" w:rsidRPr="00B87C44" w:rsidRDefault="00B87C44" w:rsidP="00B87C44">
      <w:pPr>
        <w:widowControl w:val="0"/>
        <w:numPr>
          <w:ilvl w:val="0"/>
          <w:numId w:val="2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прямое, есть личиночная стадия.</w:t>
      </w:r>
    </w:p>
    <w:p w:rsidR="00B87C44" w:rsidRPr="00B87C44" w:rsidRDefault="00B87C44" w:rsidP="00B87C44">
      <w:pPr>
        <w:shd w:val="clear" w:color="auto" w:fill="FFFFFF"/>
        <w:tabs>
          <w:tab w:val="left" w:pos="336"/>
          <w:tab w:val="left" w:pos="4090"/>
        </w:tabs>
        <w:ind w:right="34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36"/>
          <w:tab w:val="left" w:pos="4090"/>
        </w:tabs>
        <w:ind w:right="34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27</w:t>
      </w:r>
      <w:r w:rsidR="00170504">
        <w:rPr>
          <w:rFonts w:eastAsia="Times New Roman" w:cs="Times New Roman"/>
          <w:szCs w:val="28"/>
          <w:lang w:eastAsia="ru-RU"/>
        </w:rPr>
        <w:t>. </w:t>
      </w:r>
      <w:r w:rsidRPr="00B87C44">
        <w:rPr>
          <w:rFonts w:eastAsia="Times New Roman" w:cs="Times New Roman"/>
          <w:szCs w:val="28"/>
          <w:lang w:eastAsia="ru-RU"/>
        </w:rPr>
        <w:t>Видоизменением чего являются млечные (молочные) железы</w:t>
      </w:r>
      <w:r w:rsidR="00170504">
        <w:rPr>
          <w:rFonts w:eastAsia="Times New Roman" w:cs="Times New Roman"/>
          <w:szCs w:val="28"/>
          <w:lang w:eastAsia="ru-RU"/>
        </w:rPr>
        <w:t xml:space="preserve"> </w:t>
      </w:r>
      <w:r w:rsidRPr="00B87C44">
        <w:rPr>
          <w:rFonts w:eastAsia="Times New Roman" w:cs="Times New Roman"/>
          <w:szCs w:val="28"/>
          <w:lang w:eastAsia="ru-RU"/>
        </w:rPr>
        <w:t>млекопитающих?</w:t>
      </w:r>
      <w:r w:rsidRPr="00B87C44">
        <w:rPr>
          <w:rFonts w:eastAsia="Times New Roman" w:cs="Times New Roman"/>
          <w:szCs w:val="28"/>
          <w:lang w:eastAsia="ru-RU"/>
        </w:rPr>
        <w:tab/>
      </w:r>
    </w:p>
    <w:p w:rsidR="00B87C44" w:rsidRPr="00B87C44" w:rsidRDefault="00B87C44" w:rsidP="00B87C44">
      <w:pPr>
        <w:widowControl w:val="0"/>
        <w:numPr>
          <w:ilvl w:val="0"/>
          <w:numId w:val="2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сальных желез;</w:t>
      </w:r>
      <w:r w:rsidRPr="00B87C44">
        <w:rPr>
          <w:rFonts w:eastAsia="Times New Roman" w:cs="Times New Roman"/>
          <w:szCs w:val="28"/>
          <w:lang w:eastAsia="ru-RU"/>
        </w:rPr>
        <w:tab/>
        <w:t xml:space="preserve"> </w:t>
      </w:r>
    </w:p>
    <w:p w:rsidR="00B87C44" w:rsidRPr="00B87C44" w:rsidRDefault="00B87C44" w:rsidP="00B87C44">
      <w:pPr>
        <w:widowControl w:val="0"/>
        <w:numPr>
          <w:ilvl w:val="0"/>
          <w:numId w:val="22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подкожной жировой клетчатки;</w:t>
      </w:r>
    </w:p>
    <w:p w:rsidR="00B87C44" w:rsidRPr="00B87C44" w:rsidRDefault="00B87C44" w:rsidP="00B87C44">
      <w:pPr>
        <w:shd w:val="clear" w:color="auto" w:fill="FFFFFF"/>
        <w:tabs>
          <w:tab w:val="left" w:pos="662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3) потовых желез;</w:t>
      </w:r>
      <w:r w:rsidRPr="00B87C44">
        <w:rPr>
          <w:rFonts w:eastAsia="Times New Roman" w:cs="Times New Roman"/>
          <w:szCs w:val="28"/>
          <w:lang w:eastAsia="ru-RU"/>
        </w:rPr>
        <w:tab/>
        <w:t xml:space="preserve"> </w:t>
      </w:r>
    </w:p>
    <w:p w:rsidR="00B87C44" w:rsidRPr="00B87C44" w:rsidRDefault="00B87C44" w:rsidP="00B87C44">
      <w:pPr>
        <w:shd w:val="clear" w:color="auto" w:fill="FFFFFF"/>
        <w:tabs>
          <w:tab w:val="left" w:pos="662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4) пахучих желез.</w:t>
      </w:r>
    </w:p>
    <w:p w:rsidR="00B87C44" w:rsidRPr="00B87C44" w:rsidRDefault="00B87C44" w:rsidP="00B87C44">
      <w:pPr>
        <w:shd w:val="clear" w:color="auto" w:fill="FFFFFF"/>
        <w:tabs>
          <w:tab w:val="left" w:pos="389"/>
        </w:tabs>
        <w:ind w:right="1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89"/>
        </w:tabs>
        <w:ind w:right="1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28. Какой отдел пищеварительной системы сильнее развит по</w:t>
      </w:r>
      <w:r w:rsidR="00170504">
        <w:rPr>
          <w:rFonts w:eastAsia="Times New Roman" w:cs="Times New Roman"/>
          <w:szCs w:val="28"/>
          <w:lang w:eastAsia="ru-RU"/>
        </w:rPr>
        <w:t xml:space="preserve"> сравнению с </w:t>
      </w:r>
      <w:r w:rsidRPr="00B87C44">
        <w:rPr>
          <w:rFonts w:eastAsia="Times New Roman" w:cs="Times New Roman"/>
          <w:szCs w:val="28"/>
          <w:lang w:eastAsia="ru-RU"/>
        </w:rPr>
        <w:t>другими зверями у млекопитающих, кормящихся растительной пищей?</w:t>
      </w:r>
    </w:p>
    <w:p w:rsidR="00B87C44" w:rsidRPr="00B87C44" w:rsidRDefault="00B87C44" w:rsidP="00B87C44">
      <w:pPr>
        <w:widowControl w:val="0"/>
        <w:numPr>
          <w:ilvl w:val="0"/>
          <w:numId w:val="23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зоб;    2) пищевод;    3) слепая кишка;      4) двенадцатиперстная кишка.</w:t>
      </w:r>
    </w:p>
    <w:p w:rsidR="00B87C44" w:rsidRPr="00B87C44" w:rsidRDefault="00B87C44" w:rsidP="00B87C44">
      <w:pPr>
        <w:shd w:val="clear" w:color="auto" w:fill="FFFFFF"/>
        <w:tabs>
          <w:tab w:val="left" w:pos="336"/>
        </w:tabs>
        <w:ind w:right="29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336"/>
        </w:tabs>
        <w:ind w:right="29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29. Развитие переднего мозга у млекопитающих произошло за счёт:</w:t>
      </w:r>
    </w:p>
    <w:p w:rsidR="00B87C44" w:rsidRPr="00B87C44" w:rsidRDefault="00B87C44" w:rsidP="00B87C44">
      <w:pPr>
        <w:widowControl w:val="0"/>
        <w:numPr>
          <w:ilvl w:val="0"/>
          <w:numId w:val="2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увеличения объёма боковых желудочков мозга;</w:t>
      </w:r>
    </w:p>
    <w:p w:rsidR="00B87C44" w:rsidRPr="00B87C44" w:rsidRDefault="00B87C44" w:rsidP="00B87C44">
      <w:pPr>
        <w:widowControl w:val="0"/>
        <w:numPr>
          <w:ilvl w:val="0"/>
          <w:numId w:val="2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разрастания коры больших полушарий;</w:t>
      </w:r>
    </w:p>
    <w:p w:rsidR="00B87C44" w:rsidRPr="00B87C44" w:rsidRDefault="00B87C44" w:rsidP="00B87C44">
      <w:pPr>
        <w:widowControl w:val="0"/>
        <w:numPr>
          <w:ilvl w:val="0"/>
          <w:numId w:val="2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значительного увеличения объё</w:t>
      </w:r>
      <w:r w:rsidR="00170504">
        <w:rPr>
          <w:rFonts w:eastAsia="Times New Roman" w:cs="Times New Roman"/>
          <w:szCs w:val="28"/>
          <w:lang w:eastAsia="ru-RU"/>
        </w:rPr>
        <w:t>ма спинномозговой жид</w:t>
      </w:r>
      <w:r w:rsidRPr="00B87C44">
        <w:rPr>
          <w:rFonts w:eastAsia="Times New Roman" w:cs="Times New Roman"/>
          <w:szCs w:val="28"/>
          <w:lang w:eastAsia="ru-RU"/>
        </w:rPr>
        <w:t>кости;</w:t>
      </w:r>
    </w:p>
    <w:p w:rsidR="00B87C44" w:rsidRPr="00B87C44" w:rsidRDefault="00B87C44" w:rsidP="00B87C44">
      <w:pPr>
        <w:widowControl w:val="0"/>
        <w:numPr>
          <w:ilvl w:val="0"/>
          <w:numId w:val="2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разрастания тел нейронов и клеток нейроглии.</w:t>
      </w:r>
    </w:p>
    <w:p w:rsidR="00B87C44" w:rsidRPr="00B87C44" w:rsidRDefault="00B87C44" w:rsidP="00B87C44">
      <w:pPr>
        <w:shd w:val="clear" w:color="auto" w:fill="FFFFFF"/>
        <w:tabs>
          <w:tab w:val="left" w:pos="562"/>
        </w:tabs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tabs>
          <w:tab w:val="left" w:pos="562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30. К семейству Волчьи </w:t>
      </w:r>
      <w:r w:rsidRPr="00B87C44">
        <w:rPr>
          <w:rFonts w:eastAsia="Times New Roman" w:cs="Times New Roman"/>
          <w:b/>
          <w:szCs w:val="28"/>
          <w:lang w:eastAsia="ru-RU"/>
        </w:rPr>
        <w:t>НЕ</w:t>
      </w:r>
      <w:r w:rsidRPr="00B87C44">
        <w:rPr>
          <w:rFonts w:eastAsia="Times New Roman" w:cs="Times New Roman"/>
          <w:szCs w:val="28"/>
          <w:lang w:eastAsia="ru-RU"/>
        </w:rPr>
        <w:t xml:space="preserve"> относятся:</w:t>
      </w:r>
    </w:p>
    <w:p w:rsidR="00B87C44" w:rsidRPr="00B87C44" w:rsidRDefault="00B87C44" w:rsidP="00B87C44">
      <w:pPr>
        <w:widowControl w:val="0"/>
        <w:numPr>
          <w:ilvl w:val="0"/>
          <w:numId w:val="2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волки, шакалы;</w:t>
      </w:r>
    </w:p>
    <w:p w:rsidR="00B87C44" w:rsidRPr="00B87C44" w:rsidRDefault="00B87C44" w:rsidP="00B87C44">
      <w:pPr>
        <w:widowControl w:val="0"/>
        <w:numPr>
          <w:ilvl w:val="0"/>
          <w:numId w:val="2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 хорьки, гепарды;</w:t>
      </w:r>
    </w:p>
    <w:p w:rsidR="00B87C44" w:rsidRPr="00B87C44" w:rsidRDefault="00B87C44" w:rsidP="00B87C44">
      <w:pPr>
        <w:widowControl w:val="0"/>
        <w:numPr>
          <w:ilvl w:val="0"/>
          <w:numId w:val="2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собаки, лисицы;</w:t>
      </w:r>
    </w:p>
    <w:p w:rsidR="00B87C44" w:rsidRPr="00B87C44" w:rsidRDefault="00B87C44" w:rsidP="00B87C44">
      <w:pPr>
        <w:widowControl w:val="0"/>
        <w:numPr>
          <w:ilvl w:val="0"/>
          <w:numId w:val="2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енотовидные собаки, песцы.</w:t>
      </w:r>
    </w:p>
    <w:p w:rsidR="00041F33" w:rsidRDefault="00041F3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B87C44" w:rsidRDefault="00B87C44" w:rsidP="00B87C44">
      <w:pPr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F84AB9">
        <w:rPr>
          <w:rFonts w:eastAsia="Times New Roman" w:cs="Times New Roman"/>
          <w:b/>
          <w:szCs w:val="28"/>
          <w:u w:val="single"/>
          <w:lang w:eastAsia="ru-RU"/>
        </w:rPr>
        <w:lastRenderedPageBreak/>
        <w:t>Часть Б</w:t>
      </w:r>
    </w:p>
    <w:p w:rsidR="00041F33" w:rsidRPr="00F84AB9" w:rsidRDefault="00041F33" w:rsidP="00B87C44">
      <w:pPr>
        <w:jc w:val="center"/>
        <w:rPr>
          <w:rFonts w:eastAsia="Times New Roman" w:cs="Times New Roman"/>
          <w:b/>
          <w:szCs w:val="28"/>
          <w:u w:val="single"/>
          <w:lang w:eastAsia="ru-RU"/>
        </w:rPr>
      </w:pPr>
    </w:p>
    <w:p w:rsidR="00B87C44" w:rsidRDefault="00B87C44" w:rsidP="00B87C44">
      <w:pPr>
        <w:ind w:firstLine="360"/>
        <w:jc w:val="both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B87C44">
        <w:rPr>
          <w:rFonts w:eastAsia="Times New Roman" w:cs="Times New Roman"/>
          <w:b/>
          <w:szCs w:val="28"/>
          <w:u w:val="single"/>
          <w:lang w:eastAsia="ru-RU"/>
        </w:rPr>
        <w:t>Задание 1 (</w:t>
      </w:r>
      <w:r w:rsidR="009173AC">
        <w:rPr>
          <w:rFonts w:eastAsia="Times New Roman" w:cs="Times New Roman"/>
          <w:b/>
          <w:szCs w:val="28"/>
          <w:u w:val="single"/>
          <w:lang w:eastAsia="ru-RU"/>
        </w:rPr>
        <w:t>6</w:t>
      </w:r>
      <w:r w:rsidRPr="00B87C44">
        <w:rPr>
          <w:rFonts w:eastAsia="Times New Roman" w:cs="Times New Roman"/>
          <w:b/>
          <w:szCs w:val="28"/>
          <w:u w:val="single"/>
          <w:lang w:eastAsia="ru-RU"/>
        </w:rPr>
        <w:t xml:space="preserve"> баллов, по 1 за позицию)</w:t>
      </w:r>
    </w:p>
    <w:p w:rsidR="00041F33" w:rsidRPr="00B87C44" w:rsidRDefault="00041F33" w:rsidP="00B87C44">
      <w:pPr>
        <w:ind w:firstLine="360"/>
        <w:jc w:val="both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B87C44" w:rsidRDefault="00B87C44" w:rsidP="00B87C44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Рассмотрите рис.1, определите и запишите формы клеток бактерий </w:t>
      </w:r>
    </w:p>
    <w:p w:rsidR="00041F33" w:rsidRPr="00B87C44" w:rsidRDefault="00041F33" w:rsidP="00B87C44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87C44" w:rsidRPr="00B87C44" w:rsidRDefault="00876B9B" w:rsidP="00B87C44">
      <w:pPr>
        <w:ind w:firstLine="36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F84AB9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F41C786" wp14:editId="79905936">
            <wp:simplePos x="0" y="0"/>
            <wp:positionH relativeFrom="column">
              <wp:posOffset>699135</wp:posOffset>
            </wp:positionH>
            <wp:positionV relativeFrom="paragraph">
              <wp:posOffset>27305</wp:posOffset>
            </wp:positionV>
            <wp:extent cx="4762500" cy="3042920"/>
            <wp:effectExtent l="0" t="0" r="0" b="5080"/>
            <wp:wrapTight wrapText="bothSides">
              <wp:wrapPolygon edited="0">
                <wp:start x="0" y="0"/>
                <wp:lineTo x="0" y="21501"/>
                <wp:lineTo x="21514" y="21501"/>
                <wp:lineTo x="21514" y="0"/>
                <wp:lineTo x="0" y="0"/>
              </wp:wrapPolygon>
            </wp:wrapTight>
            <wp:docPr id="3" name="Рисунок 1" descr="http://xn--80aatn3b3a4e.xn--p1ai/images/6/599_f3ebc883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80aatn3b3a4e.xn--p1ai/images/6/599_f3ebc883b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t="1" b="28591"/>
                    <a:stretch/>
                  </pic:blipFill>
                  <pic:spPr bwMode="auto">
                    <a:xfrm>
                      <a:off x="0" y="0"/>
                      <a:ext cx="476250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7C44" w:rsidRPr="00B87C44" w:rsidRDefault="00B87C44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B87C44" w:rsidRDefault="00B87C44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876B9B" w:rsidRDefault="00876B9B" w:rsidP="00581584">
      <w:pPr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Рис.1</w:t>
      </w:r>
    </w:p>
    <w:p w:rsidR="00B87C44" w:rsidRPr="00B87C44" w:rsidRDefault="00B87C44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1.</w:t>
      </w:r>
      <w:r w:rsidR="006153C9">
        <w:rPr>
          <w:rFonts w:eastAsia="Times New Roman" w:cs="Times New Roman"/>
          <w:szCs w:val="28"/>
          <w:lang w:eastAsia="ru-RU"/>
        </w:rPr>
        <w:t>_______________</w:t>
      </w:r>
      <w:r w:rsidR="00F17B7B">
        <w:rPr>
          <w:rFonts w:eastAsia="Times New Roman" w:cs="Times New Roman"/>
          <w:szCs w:val="28"/>
          <w:lang w:eastAsia="ru-RU"/>
        </w:rPr>
        <w:t>_____</w:t>
      </w:r>
      <w:r w:rsidR="006153C9">
        <w:rPr>
          <w:rFonts w:eastAsia="Times New Roman" w:cs="Times New Roman"/>
          <w:szCs w:val="28"/>
          <w:lang w:eastAsia="ru-RU"/>
        </w:rPr>
        <w:t>__________</w:t>
      </w:r>
    </w:p>
    <w:p w:rsidR="00B87C44" w:rsidRPr="00B87C44" w:rsidRDefault="00B87C44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2.</w:t>
      </w:r>
      <w:r w:rsidR="006153C9">
        <w:rPr>
          <w:rFonts w:eastAsia="Times New Roman" w:cs="Times New Roman"/>
          <w:szCs w:val="28"/>
          <w:lang w:eastAsia="ru-RU"/>
        </w:rPr>
        <w:t>_______________</w:t>
      </w:r>
      <w:r w:rsidR="00F17B7B">
        <w:rPr>
          <w:rFonts w:eastAsia="Times New Roman" w:cs="Times New Roman"/>
          <w:szCs w:val="28"/>
          <w:lang w:eastAsia="ru-RU"/>
        </w:rPr>
        <w:t>_____</w:t>
      </w:r>
      <w:r w:rsidR="006153C9">
        <w:rPr>
          <w:rFonts w:eastAsia="Times New Roman" w:cs="Times New Roman"/>
          <w:szCs w:val="28"/>
          <w:lang w:eastAsia="ru-RU"/>
        </w:rPr>
        <w:t>__________</w:t>
      </w:r>
    </w:p>
    <w:p w:rsidR="00B87C44" w:rsidRPr="00B87C44" w:rsidRDefault="00B87C44" w:rsidP="00B87C44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3.</w:t>
      </w:r>
      <w:r w:rsidR="006153C9">
        <w:rPr>
          <w:rFonts w:eastAsia="Times New Roman" w:cs="Times New Roman"/>
          <w:szCs w:val="28"/>
          <w:lang w:eastAsia="ru-RU"/>
        </w:rPr>
        <w:t>_______________</w:t>
      </w:r>
      <w:r w:rsidR="00F17B7B">
        <w:rPr>
          <w:rFonts w:eastAsia="Times New Roman" w:cs="Times New Roman"/>
          <w:szCs w:val="28"/>
          <w:lang w:eastAsia="ru-RU"/>
        </w:rPr>
        <w:t>_____</w:t>
      </w:r>
      <w:r w:rsidR="006153C9">
        <w:rPr>
          <w:rFonts w:eastAsia="Times New Roman" w:cs="Times New Roman"/>
          <w:szCs w:val="28"/>
          <w:lang w:eastAsia="ru-RU"/>
        </w:rPr>
        <w:t>__________</w:t>
      </w:r>
    </w:p>
    <w:p w:rsidR="00B87C44" w:rsidRPr="00B87C44" w:rsidRDefault="006153C9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4._______________</w:t>
      </w:r>
      <w:r w:rsidR="00F17B7B">
        <w:rPr>
          <w:rFonts w:eastAsia="Times New Roman" w:cs="Times New Roman"/>
          <w:szCs w:val="28"/>
          <w:lang w:eastAsia="ru-RU"/>
        </w:rPr>
        <w:t>____</w:t>
      </w:r>
      <w:r>
        <w:rPr>
          <w:rFonts w:eastAsia="Times New Roman" w:cs="Times New Roman"/>
          <w:szCs w:val="28"/>
          <w:lang w:eastAsia="ru-RU"/>
        </w:rPr>
        <w:t>_________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5.</w:t>
      </w:r>
      <w:r w:rsidR="006153C9">
        <w:rPr>
          <w:rFonts w:eastAsia="Times New Roman" w:cs="Times New Roman"/>
          <w:szCs w:val="28"/>
          <w:lang w:eastAsia="ru-RU"/>
        </w:rPr>
        <w:t>_____________</w:t>
      </w:r>
      <w:r w:rsidR="00F17B7B">
        <w:rPr>
          <w:rFonts w:eastAsia="Times New Roman" w:cs="Times New Roman"/>
          <w:szCs w:val="28"/>
          <w:lang w:eastAsia="ru-RU"/>
        </w:rPr>
        <w:t>____</w:t>
      </w:r>
      <w:r w:rsidR="006153C9">
        <w:rPr>
          <w:rFonts w:eastAsia="Times New Roman" w:cs="Times New Roman"/>
          <w:szCs w:val="28"/>
          <w:lang w:eastAsia="ru-RU"/>
        </w:rPr>
        <w:t>___________</w:t>
      </w:r>
    </w:p>
    <w:p w:rsidR="00B87C44" w:rsidRPr="00B87C44" w:rsidRDefault="006153C9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6._______________</w:t>
      </w:r>
      <w:r w:rsidR="00F17B7B">
        <w:rPr>
          <w:rFonts w:eastAsia="Times New Roman" w:cs="Times New Roman"/>
          <w:szCs w:val="28"/>
          <w:lang w:eastAsia="ru-RU"/>
        </w:rPr>
        <w:t>____</w:t>
      </w:r>
      <w:r>
        <w:rPr>
          <w:rFonts w:eastAsia="Times New Roman" w:cs="Times New Roman"/>
          <w:szCs w:val="28"/>
          <w:lang w:eastAsia="ru-RU"/>
        </w:rPr>
        <w:t>_________</w:t>
      </w:r>
    </w:p>
    <w:p w:rsid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ab/>
      </w:r>
      <w:r w:rsidRPr="00B87C44">
        <w:rPr>
          <w:rFonts w:eastAsia="Times New Roman" w:cs="Times New Roman"/>
          <w:szCs w:val="28"/>
          <w:lang w:eastAsia="ru-RU"/>
        </w:rPr>
        <w:tab/>
      </w:r>
      <w:r w:rsidRPr="00B87C44">
        <w:rPr>
          <w:rFonts w:eastAsia="Times New Roman" w:cs="Times New Roman"/>
          <w:szCs w:val="28"/>
          <w:lang w:eastAsia="ru-RU"/>
        </w:rPr>
        <w:tab/>
      </w:r>
      <w:r w:rsidRPr="00B87C44">
        <w:rPr>
          <w:rFonts w:eastAsia="Times New Roman" w:cs="Times New Roman"/>
          <w:szCs w:val="28"/>
          <w:lang w:eastAsia="ru-RU"/>
        </w:rPr>
        <w:tab/>
      </w:r>
    </w:p>
    <w:p w:rsidR="00041F33" w:rsidRPr="00B87C44" w:rsidRDefault="00041F33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b/>
          <w:szCs w:val="28"/>
          <w:u w:val="single"/>
          <w:lang w:eastAsia="ru-RU"/>
        </w:rPr>
      </w:pPr>
      <w:r w:rsidRPr="00B87C44">
        <w:rPr>
          <w:rFonts w:eastAsia="Times New Roman" w:cs="Times New Roman"/>
          <w:b/>
          <w:szCs w:val="28"/>
          <w:u w:val="single"/>
          <w:lang w:eastAsia="ru-RU"/>
        </w:rPr>
        <w:t>Задание 2 (9 баллов, по 0,5 за позицию)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Рассмотрите рис.2 и заполните таблицу.</w:t>
      </w:r>
    </w:p>
    <w:tbl>
      <w:tblPr>
        <w:tblStyle w:val="a3"/>
        <w:tblW w:w="9362" w:type="dxa"/>
        <w:tblLook w:val="04A0" w:firstRow="1" w:lastRow="0" w:firstColumn="1" w:lastColumn="0" w:noHBand="0" w:noVBand="1"/>
      </w:tblPr>
      <w:tblGrid>
        <w:gridCol w:w="1589"/>
        <w:gridCol w:w="1910"/>
        <w:gridCol w:w="3413"/>
        <w:gridCol w:w="2450"/>
      </w:tblGrid>
      <w:tr w:rsidR="00B87C44" w:rsidRPr="00B87C44" w:rsidTr="00876B9B">
        <w:tc>
          <w:tcPr>
            <w:tcW w:w="1589" w:type="dxa"/>
          </w:tcPr>
          <w:p w:rsidR="00B87C44" w:rsidRPr="00B87C44" w:rsidRDefault="00B87C44" w:rsidP="00876B9B">
            <w:pPr>
              <w:ind w:right="2"/>
              <w:jc w:val="center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№</w:t>
            </w:r>
          </w:p>
          <w:p w:rsidR="00B87C44" w:rsidRPr="00B87C44" w:rsidRDefault="00B87C44" w:rsidP="00876B9B">
            <w:pPr>
              <w:ind w:right="2"/>
              <w:jc w:val="center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насекомого</w:t>
            </w:r>
          </w:p>
        </w:tc>
        <w:tc>
          <w:tcPr>
            <w:tcW w:w="1910" w:type="dxa"/>
          </w:tcPr>
          <w:p w:rsidR="00B87C44" w:rsidRPr="00B87C44" w:rsidRDefault="00B87C44" w:rsidP="00876B9B">
            <w:pPr>
              <w:ind w:right="2"/>
              <w:jc w:val="center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Название насекомого</w:t>
            </w:r>
          </w:p>
        </w:tc>
        <w:tc>
          <w:tcPr>
            <w:tcW w:w="3413" w:type="dxa"/>
          </w:tcPr>
          <w:p w:rsidR="00B87C44" w:rsidRPr="00B87C44" w:rsidRDefault="00B87C44" w:rsidP="00876B9B">
            <w:pPr>
              <w:ind w:right="2"/>
              <w:jc w:val="center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Тип конечности насекомого (запишите соотв.букву А,Б,В…соотв. насекомому)</w:t>
            </w:r>
          </w:p>
        </w:tc>
        <w:tc>
          <w:tcPr>
            <w:tcW w:w="2450" w:type="dxa"/>
          </w:tcPr>
          <w:p w:rsidR="00B87C44" w:rsidRPr="00B87C44" w:rsidRDefault="00B87C44" w:rsidP="00876B9B">
            <w:pPr>
              <w:ind w:right="2"/>
              <w:jc w:val="center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Функция конечности насекомого</w:t>
            </w:r>
          </w:p>
        </w:tc>
      </w:tr>
      <w:tr w:rsidR="00B87C44" w:rsidRPr="00B87C44" w:rsidTr="00876B9B">
        <w:tc>
          <w:tcPr>
            <w:tcW w:w="1589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</w:t>
            </w:r>
          </w:p>
        </w:tc>
        <w:tc>
          <w:tcPr>
            <w:tcW w:w="191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3413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876B9B">
        <w:tc>
          <w:tcPr>
            <w:tcW w:w="1589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2</w:t>
            </w:r>
          </w:p>
        </w:tc>
        <w:tc>
          <w:tcPr>
            <w:tcW w:w="191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3413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876B9B">
        <w:tc>
          <w:tcPr>
            <w:tcW w:w="1589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3</w:t>
            </w:r>
          </w:p>
        </w:tc>
        <w:tc>
          <w:tcPr>
            <w:tcW w:w="191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3413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876B9B">
        <w:tc>
          <w:tcPr>
            <w:tcW w:w="1589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4</w:t>
            </w:r>
          </w:p>
        </w:tc>
        <w:tc>
          <w:tcPr>
            <w:tcW w:w="191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3413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876B9B">
        <w:tc>
          <w:tcPr>
            <w:tcW w:w="1589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5</w:t>
            </w:r>
          </w:p>
        </w:tc>
        <w:tc>
          <w:tcPr>
            <w:tcW w:w="191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3413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876B9B">
        <w:tc>
          <w:tcPr>
            <w:tcW w:w="1589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6</w:t>
            </w:r>
          </w:p>
        </w:tc>
        <w:tc>
          <w:tcPr>
            <w:tcW w:w="191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3413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2450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</w:tbl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noProof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7CC9AA64" wp14:editId="5F9AB5E9">
            <wp:simplePos x="0" y="0"/>
            <wp:positionH relativeFrom="column">
              <wp:posOffset>40005</wp:posOffset>
            </wp:positionH>
            <wp:positionV relativeFrom="paragraph">
              <wp:posOffset>154305</wp:posOffset>
            </wp:positionV>
            <wp:extent cx="4273550" cy="3124200"/>
            <wp:effectExtent l="19050" t="0" r="0" b="0"/>
            <wp:wrapTight wrapText="bothSides">
              <wp:wrapPolygon edited="0">
                <wp:start x="-96" y="0"/>
                <wp:lineTo x="-96" y="21468"/>
                <wp:lineTo x="21568" y="21468"/>
                <wp:lineTo x="21568" y="0"/>
                <wp:lineTo x="-96" y="0"/>
              </wp:wrapPolygon>
            </wp:wrapTight>
            <wp:docPr id="5" name="Рисунок 1" descr="ноги_3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ги_3_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581584">
      <w:pPr>
        <w:shd w:val="clear" w:color="auto" w:fill="FFFFFF"/>
        <w:ind w:right="2"/>
        <w:jc w:val="center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Рис.2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 w:val="10"/>
          <w:szCs w:val="10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b/>
          <w:szCs w:val="28"/>
          <w:u w:val="single"/>
          <w:lang w:eastAsia="ru-RU"/>
        </w:rPr>
      </w:pPr>
      <w:r w:rsidRPr="00B87C44">
        <w:rPr>
          <w:rFonts w:eastAsia="Times New Roman" w:cs="Times New Roman"/>
          <w:b/>
          <w:szCs w:val="28"/>
          <w:u w:val="single"/>
          <w:lang w:eastAsia="ru-RU"/>
        </w:rPr>
        <w:t>Задание 3 (17 баллов)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Рассмотрите рис.3 и определите: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Тип_________________________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Класс________________________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Отряд_______________________</w:t>
      </w: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 w:val="10"/>
          <w:szCs w:val="10"/>
          <w:lang w:eastAsia="ru-RU"/>
        </w:rPr>
      </w:pPr>
    </w:p>
    <w:p w:rsidR="00B87C44" w:rsidRPr="00B87C44" w:rsidRDefault="00B87C44" w:rsidP="00B87C44">
      <w:pPr>
        <w:shd w:val="clear" w:color="auto" w:fill="FFFFFF"/>
        <w:ind w:right="2" w:firstLine="360"/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Определите и запишите структуры  и отделы насекомого: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567"/>
        <w:gridCol w:w="2977"/>
      </w:tblGrid>
      <w:tr w:rsidR="00B87C44" w:rsidRPr="00B87C44" w:rsidTr="00635751">
        <w:tc>
          <w:tcPr>
            <w:tcW w:w="675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  <w:vMerge w:val="restart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  <w:vMerge w:val="restart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16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  <w:tr w:rsidR="00B87C44" w:rsidRPr="00B87C44" w:rsidTr="00635751">
        <w:tc>
          <w:tcPr>
            <w:tcW w:w="675" w:type="dxa"/>
            <w:vMerge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  <w:r w:rsidRPr="00B87C44">
              <w:rPr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B87C44" w:rsidRPr="00B87C44" w:rsidRDefault="00B87C44" w:rsidP="00B87C44">
            <w:pPr>
              <w:ind w:right="2"/>
              <w:jc w:val="both"/>
              <w:rPr>
                <w:sz w:val="28"/>
                <w:szCs w:val="28"/>
              </w:rPr>
            </w:pPr>
          </w:p>
        </w:tc>
      </w:tr>
    </w:tbl>
    <w:p w:rsidR="00B87C44" w:rsidRPr="00B87C44" w:rsidRDefault="00581584" w:rsidP="00B87C44">
      <w:pPr>
        <w:shd w:val="clear" w:color="auto" w:fill="FFFFFF"/>
        <w:ind w:right="2" w:firstLine="360"/>
        <w:jc w:val="both"/>
        <w:rPr>
          <w:rFonts w:eastAsia="Times New Roman" w:cs="Times New Roman"/>
          <w:b/>
          <w:szCs w:val="28"/>
          <w:u w:val="single"/>
          <w:lang w:eastAsia="ru-RU"/>
        </w:rPr>
      </w:pPr>
      <w:r w:rsidRPr="00F84AB9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03F084FD" wp14:editId="3D2A87DF">
            <wp:simplePos x="0" y="0"/>
            <wp:positionH relativeFrom="column">
              <wp:posOffset>427990</wp:posOffset>
            </wp:positionH>
            <wp:positionV relativeFrom="paragraph">
              <wp:posOffset>33020</wp:posOffset>
            </wp:positionV>
            <wp:extent cx="4768850" cy="2222500"/>
            <wp:effectExtent l="0" t="0" r="0" b="6350"/>
            <wp:wrapTight wrapText="bothSides">
              <wp:wrapPolygon edited="0">
                <wp:start x="0" y="0"/>
                <wp:lineTo x="0" y="21477"/>
                <wp:lineTo x="21485" y="21477"/>
                <wp:lineTo x="21485" y="0"/>
                <wp:lineTo x="0" y="0"/>
              </wp:wrapPolygon>
            </wp:wrapTight>
            <wp:docPr id="13" name="Рисунок 15" descr="Описание: Внутреннее строение пау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Внутреннее строение паука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C44" w:rsidRPr="00F84AB9" w:rsidRDefault="00B87C44" w:rsidP="00B87C44">
      <w:pPr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rPr>
          <w:rFonts w:eastAsia="Times New Roman" w:cs="Times New Roman"/>
          <w:szCs w:val="28"/>
          <w:lang w:eastAsia="ru-RU"/>
        </w:rPr>
      </w:pPr>
    </w:p>
    <w:p w:rsidR="00B87C44" w:rsidRPr="00B87C44" w:rsidRDefault="00B87C44" w:rsidP="00B87C44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:rsidR="00B87C44" w:rsidRPr="00B87C44" w:rsidRDefault="00B87C44" w:rsidP="00B87C44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:rsidR="00B87C44" w:rsidRPr="00B87C44" w:rsidRDefault="00B87C44" w:rsidP="00B87C44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/>
        <w:jc w:val="both"/>
        <w:rPr>
          <w:rFonts w:eastAsia="Times New Roman" w:cs="Times New Roman"/>
          <w:b/>
          <w:szCs w:val="28"/>
          <w:u w:val="single"/>
          <w:lang w:eastAsia="ru-RU"/>
        </w:rPr>
      </w:pPr>
    </w:p>
    <w:p w:rsidR="00B87C44" w:rsidRPr="00F84AB9" w:rsidRDefault="00B87C44" w:rsidP="00B87C44">
      <w:pPr>
        <w:shd w:val="clear" w:color="auto" w:fill="FFFFFF"/>
        <w:ind w:right="2"/>
        <w:jc w:val="both"/>
        <w:rPr>
          <w:rFonts w:eastAsia="Times New Roman" w:cs="Times New Roman"/>
          <w:b/>
          <w:szCs w:val="28"/>
          <w:u w:val="single"/>
          <w:lang w:eastAsia="ru-RU"/>
        </w:rPr>
      </w:pPr>
    </w:p>
    <w:p w:rsidR="00B87C44" w:rsidRDefault="00B87C44" w:rsidP="00B87C44">
      <w:pPr>
        <w:shd w:val="clear" w:color="auto" w:fill="FFFFFF"/>
        <w:ind w:right="2"/>
        <w:jc w:val="both"/>
        <w:rPr>
          <w:rFonts w:eastAsia="Times New Roman" w:cs="Times New Roman"/>
          <w:b/>
          <w:szCs w:val="28"/>
          <w:u w:val="single"/>
          <w:lang w:eastAsia="ru-RU"/>
        </w:rPr>
      </w:pPr>
    </w:p>
    <w:p w:rsidR="00581584" w:rsidRDefault="00581584" w:rsidP="00B87C44">
      <w:pPr>
        <w:shd w:val="clear" w:color="auto" w:fill="FFFFFF"/>
        <w:ind w:right="2"/>
        <w:jc w:val="both"/>
        <w:rPr>
          <w:rFonts w:eastAsia="Times New Roman" w:cs="Times New Roman"/>
          <w:b/>
          <w:szCs w:val="28"/>
          <w:u w:val="single"/>
          <w:lang w:eastAsia="ru-RU"/>
        </w:rPr>
      </w:pPr>
    </w:p>
    <w:p w:rsidR="00581584" w:rsidRDefault="00581584" w:rsidP="00581584">
      <w:pPr>
        <w:shd w:val="clear" w:color="auto" w:fill="FFFFFF"/>
        <w:ind w:right="2"/>
        <w:jc w:val="center"/>
        <w:rPr>
          <w:rFonts w:eastAsia="Times New Roman" w:cs="Times New Roman"/>
          <w:szCs w:val="28"/>
          <w:lang w:eastAsia="ru-RU"/>
        </w:rPr>
      </w:pPr>
    </w:p>
    <w:p w:rsidR="00581584" w:rsidRDefault="00581584" w:rsidP="00581584">
      <w:pPr>
        <w:shd w:val="clear" w:color="auto" w:fill="FFFFFF"/>
        <w:ind w:right="2"/>
        <w:jc w:val="center"/>
        <w:rPr>
          <w:rFonts w:eastAsia="Times New Roman" w:cs="Times New Roman"/>
          <w:szCs w:val="28"/>
          <w:lang w:eastAsia="ru-RU"/>
        </w:rPr>
      </w:pPr>
    </w:p>
    <w:p w:rsidR="00581584" w:rsidRPr="00F84AB9" w:rsidRDefault="00581584" w:rsidP="00581584">
      <w:pPr>
        <w:shd w:val="clear" w:color="auto" w:fill="FFFFFF"/>
        <w:ind w:right="2"/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>Рис.3</w:t>
      </w:r>
    </w:p>
    <w:p w:rsidR="00B87C44" w:rsidRPr="00B87C44" w:rsidRDefault="00B87C44" w:rsidP="00B87C44">
      <w:pPr>
        <w:shd w:val="clear" w:color="auto" w:fill="FFFFFF"/>
        <w:ind w:right="2"/>
        <w:jc w:val="both"/>
        <w:rPr>
          <w:rFonts w:eastAsia="Times New Roman" w:cs="Times New Roman"/>
          <w:bCs/>
          <w:szCs w:val="28"/>
          <w:lang w:eastAsia="ru-RU"/>
        </w:rPr>
      </w:pPr>
      <w:r w:rsidRPr="00B87C44">
        <w:rPr>
          <w:rFonts w:eastAsia="Times New Roman" w:cs="Times New Roman"/>
          <w:b/>
          <w:szCs w:val="28"/>
          <w:u w:val="single"/>
          <w:lang w:eastAsia="ru-RU"/>
        </w:rPr>
        <w:lastRenderedPageBreak/>
        <w:t>Задание 4  (5 баллов)</w:t>
      </w:r>
      <w:r w:rsidRPr="00B87C44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B87C44" w:rsidRPr="00B87C44" w:rsidRDefault="00B87C44" w:rsidP="00B87C44">
      <w:pPr>
        <w:tabs>
          <w:tab w:val="left" w:pos="1164"/>
        </w:tabs>
        <w:jc w:val="both"/>
        <w:rPr>
          <w:rFonts w:eastAsia="Times New Roman" w:cs="Times New Roman"/>
          <w:szCs w:val="28"/>
          <w:lang w:eastAsia="ru-RU"/>
        </w:rPr>
      </w:pPr>
      <w:r w:rsidRPr="00B87C44">
        <w:rPr>
          <w:rFonts w:eastAsia="Times New Roman" w:cs="Times New Roman"/>
          <w:szCs w:val="28"/>
          <w:lang w:eastAsia="ru-RU"/>
        </w:rPr>
        <w:t xml:space="preserve">Из изображенных типов плодов выберите </w:t>
      </w:r>
      <w:r w:rsidR="007C0FFB">
        <w:rPr>
          <w:rFonts w:eastAsia="Times New Roman" w:cs="Times New Roman"/>
          <w:szCs w:val="28"/>
          <w:lang w:eastAsia="ru-RU"/>
        </w:rPr>
        <w:t>те, которые являются верхними и </w:t>
      </w:r>
      <w:r w:rsidRPr="00B87C44">
        <w:rPr>
          <w:rFonts w:eastAsia="Times New Roman" w:cs="Times New Roman"/>
          <w:szCs w:val="28"/>
          <w:lang w:eastAsia="ru-RU"/>
        </w:rPr>
        <w:t xml:space="preserve">ценокарпными. Ответ запишите в виде перечня названий выбранных плодов. </w:t>
      </w:r>
    </w:p>
    <w:p w:rsidR="00B87C44" w:rsidRPr="006153C9" w:rsidRDefault="00B87C44" w:rsidP="00B87C44">
      <w:pPr>
        <w:tabs>
          <w:tab w:val="left" w:pos="1440"/>
        </w:tabs>
        <w:rPr>
          <w:rFonts w:cs="Times New Roman"/>
          <w:sz w:val="10"/>
          <w:szCs w:val="10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452"/>
        <w:gridCol w:w="3204"/>
        <w:gridCol w:w="2093"/>
      </w:tblGrid>
      <w:tr w:rsidR="00B87C44" w:rsidRPr="00B87C44" w:rsidTr="007C0FFB">
        <w:trPr>
          <w:trHeight w:val="1927"/>
        </w:trPr>
        <w:tc>
          <w:tcPr>
            <w:tcW w:w="2452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222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75pt;height:98.85pt" o:ole="">
                  <v:imagedata r:id="rId12" o:title=""/>
                </v:shape>
                <o:OLEObject Type="Embed" ProgID="PBrush" ShapeID="_x0000_i1025" DrawAspect="Content" ObjectID="_1553411978" r:id="rId13"/>
              </w:object>
            </w:r>
          </w:p>
        </w:tc>
        <w:tc>
          <w:tcPr>
            <w:tcW w:w="3204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1335" w:dyaOrig="1935">
                <v:shape id="_x0000_i1026" type="#_x0000_t75" style="width:65.55pt;height:74.15pt" o:ole="">
                  <v:imagedata r:id="rId14" o:title=""/>
                </v:shape>
                <o:OLEObject Type="Embed" ProgID="PBrush" ShapeID="_x0000_i1026" DrawAspect="Content" ObjectID="_1553411979" r:id="rId15"/>
              </w:object>
            </w:r>
          </w:p>
        </w:tc>
        <w:tc>
          <w:tcPr>
            <w:tcW w:w="2093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1650" w:dyaOrig="2130">
                <v:shape id="_x0000_i1027" type="#_x0000_t75" style="width:81.65pt;height:78.45pt" o:ole="">
                  <v:imagedata r:id="rId16" o:title=""/>
                </v:shape>
                <o:OLEObject Type="Embed" ProgID="PBrush" ShapeID="_x0000_i1027" DrawAspect="Content" ObjectID="_1553411980" r:id="rId17"/>
              </w:object>
            </w:r>
          </w:p>
        </w:tc>
      </w:tr>
      <w:tr w:rsidR="00B87C44" w:rsidRPr="00B87C44" w:rsidTr="007C0FFB">
        <w:trPr>
          <w:trHeight w:val="1502"/>
        </w:trPr>
        <w:tc>
          <w:tcPr>
            <w:tcW w:w="2452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1335" w:dyaOrig="2355">
                <v:shape id="_x0000_i1028" type="#_x0000_t75" style="width:65.55pt;height:1in" o:ole="">
                  <v:imagedata r:id="rId18" o:title=""/>
                </v:shape>
                <o:OLEObject Type="Embed" ProgID="PBrush" ShapeID="_x0000_i1028" DrawAspect="Content" ObjectID="_1553411981" r:id="rId19"/>
              </w:object>
            </w:r>
          </w:p>
        </w:tc>
        <w:tc>
          <w:tcPr>
            <w:tcW w:w="3204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1260" w:dyaOrig="1875">
                <v:shape id="_x0000_i1029" type="#_x0000_t75" style="width:63.4pt;height:81.65pt" o:ole="">
                  <v:imagedata r:id="rId20" o:title=""/>
                </v:shape>
                <o:OLEObject Type="Embed" ProgID="PBrush" ShapeID="_x0000_i1029" DrawAspect="Content" ObjectID="_1553411982" r:id="rId21"/>
              </w:object>
            </w:r>
          </w:p>
        </w:tc>
        <w:tc>
          <w:tcPr>
            <w:tcW w:w="2093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1695" w:dyaOrig="2565">
                <v:shape id="_x0000_i1030" type="#_x0000_t75" style="width:84.9pt;height:90.25pt" o:ole="">
                  <v:imagedata r:id="rId22" o:title=""/>
                </v:shape>
                <o:OLEObject Type="Embed" ProgID="PBrush" ShapeID="_x0000_i1030" DrawAspect="Content" ObjectID="_1553411983" r:id="rId23"/>
              </w:object>
            </w:r>
          </w:p>
        </w:tc>
      </w:tr>
      <w:tr w:rsidR="00B87C44" w:rsidRPr="00B87C44" w:rsidTr="007C0FFB">
        <w:trPr>
          <w:trHeight w:val="1967"/>
        </w:trPr>
        <w:tc>
          <w:tcPr>
            <w:tcW w:w="2452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2715" w:dyaOrig="4035">
                <v:shape id="_x0000_i1031" type="#_x0000_t75" style="width:102.1pt;height:89.2pt" o:ole="">
                  <v:imagedata r:id="rId24" o:title=""/>
                </v:shape>
                <o:OLEObject Type="Embed" ProgID="PBrush" ShapeID="_x0000_i1031" DrawAspect="Content" ObjectID="_1553411984" r:id="rId25"/>
              </w:object>
            </w:r>
          </w:p>
        </w:tc>
        <w:tc>
          <w:tcPr>
            <w:tcW w:w="3204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2235" w:dyaOrig="4245">
                <v:shape id="_x0000_i1032" type="#_x0000_t75" style="width:81.65pt;height:109.6pt" o:ole="">
                  <v:imagedata r:id="rId26" o:title=""/>
                </v:shape>
                <o:OLEObject Type="Embed" ProgID="PBrush" ShapeID="_x0000_i1032" DrawAspect="Content" ObjectID="_1553411985" r:id="rId27"/>
              </w:object>
            </w:r>
          </w:p>
        </w:tc>
        <w:tc>
          <w:tcPr>
            <w:tcW w:w="2093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2715" w:dyaOrig="3375">
                <v:shape id="_x0000_i1033" type="#_x0000_t75" style="width:93.5pt;height:90.25pt" o:ole="">
                  <v:imagedata r:id="rId28" o:title=""/>
                </v:shape>
                <o:OLEObject Type="Embed" ProgID="PBrush" ShapeID="_x0000_i1033" DrawAspect="Content" ObjectID="_1553411986" r:id="rId29"/>
              </w:object>
            </w:r>
          </w:p>
        </w:tc>
      </w:tr>
      <w:tr w:rsidR="00B87C44" w:rsidRPr="00B87C44" w:rsidTr="007C0FFB">
        <w:tc>
          <w:tcPr>
            <w:tcW w:w="2452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2175" w:dyaOrig="2175">
                <v:shape id="_x0000_i1034" type="#_x0000_t75" style="width:108.55pt;height:89.2pt" o:ole="">
                  <v:imagedata r:id="rId30" o:title=""/>
                </v:shape>
                <o:OLEObject Type="Embed" ProgID="PBrush" ShapeID="_x0000_i1034" DrawAspect="Content" ObjectID="_1553411987" r:id="rId31"/>
              </w:object>
            </w:r>
          </w:p>
        </w:tc>
        <w:tc>
          <w:tcPr>
            <w:tcW w:w="3204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2970" w:dyaOrig="1725">
                <v:shape id="_x0000_i1035" type="#_x0000_t75" style="width:149.35pt;height:79.5pt" o:ole="">
                  <v:imagedata r:id="rId32" o:title=""/>
                </v:shape>
                <o:OLEObject Type="Embed" ProgID="PBrush" ShapeID="_x0000_i1035" DrawAspect="Content" ObjectID="_1553411988" r:id="rId33"/>
              </w:object>
            </w:r>
          </w:p>
        </w:tc>
        <w:tc>
          <w:tcPr>
            <w:tcW w:w="2093" w:type="dxa"/>
            <w:vAlign w:val="center"/>
          </w:tcPr>
          <w:p w:rsidR="00B87C44" w:rsidRPr="00B87C44" w:rsidRDefault="00B87C44" w:rsidP="00B87C44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object w:dxaOrig="1170" w:dyaOrig="1935">
                <v:shape id="_x0000_i1036" type="#_x0000_t75" style="width:58.05pt;height:81.65pt" o:ole="">
                  <v:imagedata r:id="rId34" o:title=""/>
                </v:shape>
                <o:OLEObject Type="Embed" ProgID="PBrush" ShapeID="_x0000_i1036" DrawAspect="Content" ObjectID="_1553411989" r:id="rId35"/>
              </w:object>
            </w:r>
          </w:p>
        </w:tc>
      </w:tr>
    </w:tbl>
    <w:p w:rsidR="00B87C44" w:rsidRDefault="00B87C44" w:rsidP="00B87C44">
      <w:pPr>
        <w:jc w:val="both"/>
        <w:rPr>
          <w:rFonts w:eastAsia="Times New Roman" w:cs="Times New Roman"/>
          <w:b/>
          <w:szCs w:val="28"/>
          <w:lang w:eastAsia="ru-RU"/>
        </w:rPr>
      </w:pPr>
    </w:p>
    <w:p w:rsidR="007C0FFB" w:rsidRPr="00B87C44" w:rsidRDefault="007C0FFB" w:rsidP="00B87C44">
      <w:pPr>
        <w:jc w:val="both"/>
        <w:rPr>
          <w:rFonts w:eastAsia="Times New Roman" w:cs="Times New Roman"/>
          <w:b/>
          <w:szCs w:val="28"/>
          <w:lang w:eastAsia="ru-RU"/>
        </w:rPr>
      </w:pPr>
    </w:p>
    <w:p w:rsidR="00B87C44" w:rsidRPr="00B87C44" w:rsidRDefault="00B87C44" w:rsidP="00B87C44">
      <w:pPr>
        <w:jc w:val="both"/>
        <w:rPr>
          <w:rFonts w:eastAsia="Times New Roman" w:cs="Times New Roman"/>
          <w:b/>
          <w:szCs w:val="28"/>
          <w:lang w:eastAsia="ru-RU"/>
        </w:rPr>
      </w:pPr>
      <w:r w:rsidRPr="00B87C44">
        <w:rPr>
          <w:rFonts w:eastAsia="Times New Roman" w:cs="Times New Roman"/>
          <w:b/>
          <w:szCs w:val="28"/>
          <w:lang w:eastAsia="ru-RU"/>
        </w:rPr>
        <w:t>Ответ_________________________________________________________</w:t>
      </w:r>
    </w:p>
    <w:p w:rsidR="00B87C44" w:rsidRPr="00B87C44" w:rsidRDefault="00B87C44" w:rsidP="00B87C44">
      <w:pPr>
        <w:ind w:firstLine="360"/>
        <w:jc w:val="center"/>
        <w:outlineLvl w:val="0"/>
        <w:rPr>
          <w:rFonts w:eastAsia="Times New Roman" w:cs="Times New Roman"/>
          <w:b/>
          <w:sz w:val="10"/>
          <w:szCs w:val="10"/>
          <w:lang w:eastAsia="ru-RU"/>
        </w:rPr>
      </w:pPr>
    </w:p>
    <w:p w:rsidR="007C0FFB" w:rsidRDefault="007C0FFB" w:rsidP="00B87C44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p w:rsidR="00B87C44" w:rsidRPr="00B87C44" w:rsidRDefault="00B87C44" w:rsidP="00B87C44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B87C44">
        <w:rPr>
          <w:rFonts w:eastAsia="Times New Roman" w:cs="Times New Roman"/>
          <w:b/>
          <w:szCs w:val="28"/>
          <w:lang w:eastAsia="ru-RU"/>
        </w:rPr>
        <w:t>Таблица ответов (часть А)</w:t>
      </w:r>
    </w:p>
    <w:p w:rsidR="00B87C44" w:rsidRPr="00B87C44" w:rsidRDefault="00B87C44" w:rsidP="00B87C44">
      <w:pPr>
        <w:ind w:firstLine="360"/>
        <w:jc w:val="center"/>
        <w:outlineLvl w:val="0"/>
        <w:rPr>
          <w:rFonts w:eastAsia="Times New Roman" w:cs="Times New Roman"/>
          <w:b/>
          <w:sz w:val="10"/>
          <w:szCs w:val="10"/>
          <w:lang w:eastAsia="ru-RU"/>
        </w:rPr>
      </w:pPr>
    </w:p>
    <w:tbl>
      <w:tblPr>
        <w:tblW w:w="8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155"/>
        <w:gridCol w:w="1694"/>
        <w:gridCol w:w="1295"/>
        <w:gridCol w:w="1550"/>
        <w:gridCol w:w="1146"/>
      </w:tblGrid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87C44" w:rsidRPr="00B87C44" w:rsidTr="00501E4A">
        <w:trPr>
          <w:jc w:val="center"/>
        </w:trPr>
        <w:tc>
          <w:tcPr>
            <w:tcW w:w="1809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15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1295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B87C44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1146" w:type="dxa"/>
          </w:tcPr>
          <w:p w:rsidR="00B87C44" w:rsidRPr="00B87C44" w:rsidRDefault="00B87C44" w:rsidP="00B87C44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B87C44" w:rsidRPr="00F84AB9" w:rsidRDefault="00B87C44" w:rsidP="006657A8">
      <w:pPr>
        <w:tabs>
          <w:tab w:val="left" w:pos="1440"/>
        </w:tabs>
        <w:rPr>
          <w:rFonts w:cs="Times New Roman"/>
          <w:szCs w:val="28"/>
        </w:rPr>
      </w:pPr>
    </w:p>
    <w:sectPr w:rsidR="00B87C44" w:rsidRPr="00F84AB9" w:rsidSect="00041F33">
      <w:footerReference w:type="default" r:id="rId36"/>
      <w:pgSz w:w="11906" w:h="16838"/>
      <w:pgMar w:top="993" w:right="567" w:bottom="851" w:left="1701" w:header="340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C7" w:rsidRDefault="000D0BC7" w:rsidP="00041F33">
      <w:r>
        <w:separator/>
      </w:r>
    </w:p>
  </w:endnote>
  <w:endnote w:type="continuationSeparator" w:id="0">
    <w:p w:rsidR="000D0BC7" w:rsidRDefault="000D0BC7" w:rsidP="0004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785586721"/>
      <w:docPartObj>
        <w:docPartGallery w:val="Page Numbers (Bottom of Page)"/>
        <w:docPartUnique/>
      </w:docPartObj>
    </w:sdtPr>
    <w:sdtEndPr/>
    <w:sdtContent>
      <w:p w:rsidR="00041F33" w:rsidRPr="00041F33" w:rsidRDefault="00041F33">
        <w:pPr>
          <w:pStyle w:val="a6"/>
          <w:jc w:val="right"/>
          <w:rPr>
            <w:sz w:val="24"/>
            <w:szCs w:val="24"/>
          </w:rPr>
        </w:pPr>
        <w:r w:rsidRPr="00041F33">
          <w:rPr>
            <w:sz w:val="24"/>
            <w:szCs w:val="24"/>
          </w:rPr>
          <w:t xml:space="preserve">Биология. </w:t>
        </w:r>
        <w:r w:rsidR="005546E1">
          <w:rPr>
            <w:sz w:val="24"/>
            <w:szCs w:val="24"/>
            <w:lang w:val="en-US"/>
          </w:rPr>
          <w:t>VIII</w:t>
        </w:r>
        <w:r w:rsidRPr="00041F33">
          <w:rPr>
            <w:sz w:val="24"/>
            <w:szCs w:val="24"/>
          </w:rPr>
          <w:t xml:space="preserve"> класс. </w:t>
        </w:r>
        <w:r w:rsidRPr="00041F33">
          <w:rPr>
            <w:sz w:val="24"/>
            <w:szCs w:val="24"/>
            <w:lang w:val="en-US"/>
          </w:rPr>
          <w:t>II</w:t>
        </w:r>
        <w:r w:rsidRPr="00041F33">
          <w:rPr>
            <w:sz w:val="24"/>
            <w:szCs w:val="24"/>
          </w:rPr>
          <w:t xml:space="preserve"> этап. Задания. </w:t>
        </w:r>
        <w:r w:rsidRPr="00041F33">
          <w:rPr>
            <w:sz w:val="24"/>
            <w:szCs w:val="24"/>
          </w:rPr>
          <w:tab/>
        </w:r>
        <w:r w:rsidRPr="00041F33">
          <w:rPr>
            <w:sz w:val="24"/>
            <w:szCs w:val="24"/>
          </w:rPr>
          <w:tab/>
          <w:t xml:space="preserve">С. </w:t>
        </w:r>
        <w:r w:rsidRPr="00041F33">
          <w:rPr>
            <w:sz w:val="24"/>
            <w:szCs w:val="24"/>
          </w:rPr>
          <w:fldChar w:fldCharType="begin"/>
        </w:r>
        <w:r w:rsidRPr="00041F33">
          <w:rPr>
            <w:sz w:val="24"/>
            <w:szCs w:val="24"/>
          </w:rPr>
          <w:instrText>PAGE   \* MERGEFORMAT</w:instrText>
        </w:r>
        <w:r w:rsidRPr="00041F33">
          <w:rPr>
            <w:sz w:val="24"/>
            <w:szCs w:val="24"/>
          </w:rPr>
          <w:fldChar w:fldCharType="separate"/>
        </w:r>
        <w:r w:rsidR="00C97C16">
          <w:rPr>
            <w:noProof/>
            <w:sz w:val="24"/>
            <w:szCs w:val="24"/>
          </w:rPr>
          <w:t>2</w:t>
        </w:r>
        <w:r w:rsidRPr="00041F33">
          <w:rPr>
            <w:sz w:val="24"/>
            <w:szCs w:val="24"/>
          </w:rPr>
          <w:fldChar w:fldCharType="end"/>
        </w:r>
        <w:r w:rsidRPr="00041F33">
          <w:rPr>
            <w:sz w:val="24"/>
            <w:szCs w:val="24"/>
          </w:rPr>
          <w:t xml:space="preserve"> из 7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C7" w:rsidRDefault="000D0BC7" w:rsidP="00041F33">
      <w:r>
        <w:separator/>
      </w:r>
    </w:p>
  </w:footnote>
  <w:footnote w:type="continuationSeparator" w:id="0">
    <w:p w:rsidR="000D0BC7" w:rsidRDefault="000D0BC7" w:rsidP="00041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C55"/>
    <w:multiLevelType w:val="singleLevel"/>
    <w:tmpl w:val="5DE0AF50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">
    <w:nsid w:val="063A0629"/>
    <w:multiLevelType w:val="singleLevel"/>
    <w:tmpl w:val="953C930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123B16C0"/>
    <w:multiLevelType w:val="singleLevel"/>
    <w:tmpl w:val="FF88AC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13B23B41"/>
    <w:multiLevelType w:val="singleLevel"/>
    <w:tmpl w:val="FA8EE04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1CB866DC"/>
    <w:multiLevelType w:val="singleLevel"/>
    <w:tmpl w:val="953C930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1D6F5B97"/>
    <w:multiLevelType w:val="singleLevel"/>
    <w:tmpl w:val="C536431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2C382DA4"/>
    <w:multiLevelType w:val="singleLevel"/>
    <w:tmpl w:val="8BAEFBC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333A7A5C"/>
    <w:multiLevelType w:val="singleLevel"/>
    <w:tmpl w:val="C536431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>
    <w:nsid w:val="40694537"/>
    <w:multiLevelType w:val="singleLevel"/>
    <w:tmpl w:val="F99EDF9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4EAE3189"/>
    <w:multiLevelType w:val="singleLevel"/>
    <w:tmpl w:val="FA8EE04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4EBE0A15"/>
    <w:multiLevelType w:val="singleLevel"/>
    <w:tmpl w:val="FD78B2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4F0F3DFB"/>
    <w:multiLevelType w:val="singleLevel"/>
    <w:tmpl w:val="C73488C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50255B52"/>
    <w:multiLevelType w:val="singleLevel"/>
    <w:tmpl w:val="3AD8EAA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>
    <w:nsid w:val="56B23E7A"/>
    <w:multiLevelType w:val="singleLevel"/>
    <w:tmpl w:val="AD226E1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58AA2E66"/>
    <w:multiLevelType w:val="singleLevel"/>
    <w:tmpl w:val="229CFB76"/>
    <w:lvl w:ilvl="0">
      <w:start w:val="1"/>
      <w:numFmt w:val="decimal"/>
      <w:lvlText w:val="%1)"/>
      <w:legacy w:legacy="1" w:legacySpace="0" w:legacyIndent="271"/>
      <w:lvlJc w:val="left"/>
      <w:rPr>
        <w:rFonts w:ascii="Times New Roman" w:hAnsi="Times New Roman" w:cs="Times New Roman" w:hint="default"/>
      </w:rPr>
    </w:lvl>
  </w:abstractNum>
  <w:abstractNum w:abstractNumId="15">
    <w:nsid w:val="5CBC5967"/>
    <w:multiLevelType w:val="singleLevel"/>
    <w:tmpl w:val="953C930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>
    <w:nsid w:val="685C67DB"/>
    <w:multiLevelType w:val="singleLevel"/>
    <w:tmpl w:val="73760226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7">
    <w:nsid w:val="6AC5577B"/>
    <w:multiLevelType w:val="singleLevel"/>
    <w:tmpl w:val="158E323C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6DB342E8"/>
    <w:multiLevelType w:val="singleLevel"/>
    <w:tmpl w:val="187E14C2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>
    <w:nsid w:val="74901B4D"/>
    <w:multiLevelType w:val="singleLevel"/>
    <w:tmpl w:val="ECA4DCB6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0">
    <w:nsid w:val="78E94204"/>
    <w:multiLevelType w:val="singleLevel"/>
    <w:tmpl w:val="FA8EE04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7B8A345A"/>
    <w:multiLevelType w:val="singleLevel"/>
    <w:tmpl w:val="C73488C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7E4F7D0C"/>
    <w:multiLevelType w:val="singleLevel"/>
    <w:tmpl w:val="6A92E45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3">
    <w:nsid w:val="7F024740"/>
    <w:multiLevelType w:val="singleLevel"/>
    <w:tmpl w:val="F12CCEC4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8"/>
  </w:num>
  <w:num w:numId="5">
    <w:abstractNumId w:val="3"/>
  </w:num>
  <w:num w:numId="6">
    <w:abstractNumId w:val="1"/>
  </w:num>
  <w:num w:numId="7">
    <w:abstractNumId w:val="10"/>
  </w:num>
  <w:num w:numId="8">
    <w:abstractNumId w:val="20"/>
  </w:num>
  <w:num w:numId="9">
    <w:abstractNumId w:val="9"/>
  </w:num>
  <w:num w:numId="10">
    <w:abstractNumId w:val="15"/>
  </w:num>
  <w:num w:numId="11">
    <w:abstractNumId w:val="15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3"/>
  </w:num>
  <w:num w:numId="13">
    <w:abstractNumId w:val="22"/>
  </w:num>
  <w:num w:numId="14">
    <w:abstractNumId w:val="0"/>
  </w:num>
  <w:num w:numId="15">
    <w:abstractNumId w:val="19"/>
  </w:num>
  <w:num w:numId="16">
    <w:abstractNumId w:val="11"/>
  </w:num>
  <w:num w:numId="17">
    <w:abstractNumId w:val="21"/>
  </w:num>
  <w:num w:numId="18">
    <w:abstractNumId w:val="16"/>
  </w:num>
  <w:num w:numId="19">
    <w:abstractNumId w:val="14"/>
  </w:num>
  <w:num w:numId="20">
    <w:abstractNumId w:val="2"/>
  </w:num>
  <w:num w:numId="21">
    <w:abstractNumId w:val="8"/>
  </w:num>
  <w:num w:numId="22">
    <w:abstractNumId w:val="5"/>
  </w:num>
  <w:num w:numId="23">
    <w:abstractNumId w:val="7"/>
  </w:num>
  <w:num w:numId="24">
    <w:abstractNumId w:val="6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44"/>
    <w:rsid w:val="00041F33"/>
    <w:rsid w:val="000D0BC7"/>
    <w:rsid w:val="00170504"/>
    <w:rsid w:val="001C38DC"/>
    <w:rsid w:val="00293EE5"/>
    <w:rsid w:val="003C4B5D"/>
    <w:rsid w:val="004B3E43"/>
    <w:rsid w:val="00501E4A"/>
    <w:rsid w:val="00517EF7"/>
    <w:rsid w:val="005546E1"/>
    <w:rsid w:val="00581584"/>
    <w:rsid w:val="006153C9"/>
    <w:rsid w:val="006657A8"/>
    <w:rsid w:val="007701DF"/>
    <w:rsid w:val="007C0FFB"/>
    <w:rsid w:val="00876B9B"/>
    <w:rsid w:val="009173AC"/>
    <w:rsid w:val="009D2F03"/>
    <w:rsid w:val="00A31DC5"/>
    <w:rsid w:val="00B87C44"/>
    <w:rsid w:val="00C271C6"/>
    <w:rsid w:val="00C97C16"/>
    <w:rsid w:val="00D87F79"/>
    <w:rsid w:val="00DB3176"/>
    <w:rsid w:val="00E7572B"/>
    <w:rsid w:val="00E9700E"/>
    <w:rsid w:val="00F17B7B"/>
    <w:rsid w:val="00F84AB9"/>
    <w:rsid w:val="00F9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C4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1F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1F33"/>
  </w:style>
  <w:style w:type="paragraph" w:styleId="a6">
    <w:name w:val="footer"/>
    <w:basedOn w:val="a"/>
    <w:link w:val="a7"/>
    <w:uiPriority w:val="99"/>
    <w:unhideWhenUsed/>
    <w:rsid w:val="00041F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1F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C4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1F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1F33"/>
  </w:style>
  <w:style w:type="paragraph" w:styleId="a6">
    <w:name w:val="footer"/>
    <w:basedOn w:val="a"/>
    <w:link w:val="a7"/>
    <w:uiPriority w:val="99"/>
    <w:unhideWhenUsed/>
    <w:rsid w:val="00041F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1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png"/><Relationship Id="rId36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8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2017-03-20T08:59:00Z</dcterms:created>
  <dcterms:modified xsi:type="dcterms:W3CDTF">2017-04-11T07:33:00Z</dcterms:modified>
</cp:coreProperties>
</file>