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480" w:rsidRPr="003B5287" w:rsidRDefault="00D61480" w:rsidP="00BB493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D61480" w:rsidRPr="003B5287" w:rsidRDefault="00D61480" w:rsidP="00BB493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B5287">
        <w:rPr>
          <w:rFonts w:ascii="Times New Roman" w:hAnsi="Times New Roman"/>
          <w:b/>
          <w:sz w:val="28"/>
          <w:szCs w:val="28"/>
        </w:rPr>
        <w:t xml:space="preserve">по </w:t>
      </w:r>
      <w:r w:rsidR="00F80DC1">
        <w:rPr>
          <w:rFonts w:ascii="Times New Roman" w:hAnsi="Times New Roman"/>
          <w:b/>
          <w:sz w:val="28"/>
          <w:szCs w:val="28"/>
        </w:rPr>
        <w:t xml:space="preserve">организации и </w:t>
      </w:r>
      <w:r w:rsidRPr="003B5287">
        <w:rPr>
          <w:rFonts w:ascii="Times New Roman" w:hAnsi="Times New Roman"/>
          <w:b/>
          <w:sz w:val="28"/>
          <w:szCs w:val="28"/>
        </w:rPr>
        <w:t xml:space="preserve">проведению </w:t>
      </w:r>
      <w:r w:rsidR="005839ED">
        <w:rPr>
          <w:rFonts w:ascii="Times New Roman" w:hAnsi="Times New Roman"/>
          <w:b/>
          <w:sz w:val="28"/>
          <w:szCs w:val="28"/>
        </w:rPr>
        <w:t>второго</w:t>
      </w:r>
      <w:r w:rsidRPr="003B5287">
        <w:rPr>
          <w:rFonts w:ascii="Times New Roman" w:hAnsi="Times New Roman"/>
          <w:b/>
          <w:sz w:val="28"/>
          <w:szCs w:val="28"/>
        </w:rPr>
        <w:t xml:space="preserve"> этапа</w:t>
      </w:r>
    </w:p>
    <w:p w:rsidR="00D61480" w:rsidRPr="003B5287" w:rsidRDefault="00D61480" w:rsidP="00BB493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B5287">
        <w:rPr>
          <w:rFonts w:ascii="Times New Roman" w:hAnsi="Times New Roman"/>
          <w:b/>
          <w:sz w:val="28"/>
          <w:szCs w:val="28"/>
        </w:rPr>
        <w:t>областной олимпиады по математике</w:t>
      </w:r>
    </w:p>
    <w:p w:rsidR="00D61480" w:rsidRDefault="00581D66" w:rsidP="00BB493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2016/2017</w:t>
      </w:r>
      <w:r w:rsidR="00D61480">
        <w:rPr>
          <w:rFonts w:ascii="Times New Roman" w:hAnsi="Times New Roman"/>
          <w:b/>
          <w:sz w:val="28"/>
          <w:szCs w:val="28"/>
        </w:rPr>
        <w:t xml:space="preserve"> учебн</w:t>
      </w:r>
      <w:r w:rsidR="00F80DC1">
        <w:rPr>
          <w:rFonts w:ascii="Times New Roman" w:hAnsi="Times New Roman"/>
          <w:b/>
          <w:sz w:val="28"/>
          <w:szCs w:val="28"/>
        </w:rPr>
        <w:t>ый год</w:t>
      </w:r>
    </w:p>
    <w:p w:rsidR="00F80DC1" w:rsidRPr="003B5287" w:rsidRDefault="00F80DC1" w:rsidP="00BB493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 – 7 классы</w:t>
      </w:r>
    </w:p>
    <w:p w:rsidR="00D61480" w:rsidRPr="003B5287" w:rsidRDefault="00D61480" w:rsidP="00BB493D">
      <w:pPr>
        <w:spacing w:after="0" w:line="360" w:lineRule="auto"/>
        <w:jc w:val="center"/>
        <w:rPr>
          <w:rFonts w:ascii="Times New Roman" w:hAnsi="Times New Roman"/>
          <w:bCs/>
          <w:sz w:val="8"/>
          <w:szCs w:val="8"/>
        </w:rPr>
      </w:pPr>
    </w:p>
    <w:p w:rsidR="001D4E74" w:rsidRPr="001D4E74" w:rsidRDefault="001D4E74" w:rsidP="00BB49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E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для проведения областной олимпиады по математике для уч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ащихся 5</w:t>
      </w:r>
      <w:r w:rsidR="00581D66">
        <w:rPr>
          <w:rFonts w:ascii="Times New Roman" w:eastAsia="Times New Roman" w:hAnsi="Times New Roman" w:cs="Times New Roman"/>
          <w:sz w:val="28"/>
          <w:szCs w:val="28"/>
          <w:lang w:eastAsia="ru-RU"/>
        </w:rPr>
        <w:t>-7</w:t>
      </w:r>
      <w:r w:rsidR="00AB6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</w:t>
      </w:r>
      <w:r w:rsidRPr="001D4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представлены пятью задачами</w:t>
      </w:r>
      <w:r w:rsidR="00576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каждом из классов</w:t>
      </w:r>
      <w:r w:rsidRPr="001D4E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4E74" w:rsidRDefault="001D4E74" w:rsidP="00BB493D">
      <w:pPr>
        <w:pStyle w:val="a8"/>
        <w:spacing w:line="360" w:lineRule="auto"/>
        <w:ind w:firstLine="709"/>
        <w:rPr>
          <w:sz w:val="28"/>
          <w:szCs w:val="28"/>
        </w:rPr>
      </w:pPr>
      <w:r w:rsidRPr="00B94BE8">
        <w:rPr>
          <w:sz w:val="28"/>
          <w:szCs w:val="28"/>
        </w:rPr>
        <w:t>Задания сопровождаются ответами и решениями. Рекомендуемое максимальное число баллов, которое может быть выставлено за правильное решение каждой задачи</w:t>
      </w:r>
      <w:r>
        <w:rPr>
          <w:sz w:val="28"/>
          <w:szCs w:val="28"/>
        </w:rPr>
        <w:t xml:space="preserve"> (решение </w:t>
      </w:r>
      <w:r w:rsidR="00576D9E">
        <w:rPr>
          <w:sz w:val="28"/>
          <w:szCs w:val="28"/>
        </w:rPr>
        <w:t xml:space="preserve">может </w:t>
      </w:r>
      <w:r>
        <w:rPr>
          <w:sz w:val="28"/>
          <w:szCs w:val="28"/>
        </w:rPr>
        <w:t xml:space="preserve">не совпадать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приведенным)</w:t>
      </w:r>
      <w:r w:rsidRPr="00B94BE8">
        <w:rPr>
          <w:sz w:val="28"/>
          <w:szCs w:val="28"/>
        </w:rPr>
        <w:t>, представлено в таблице.</w:t>
      </w:r>
    </w:p>
    <w:tbl>
      <w:tblPr>
        <w:tblW w:w="8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2"/>
        <w:gridCol w:w="636"/>
        <w:gridCol w:w="636"/>
        <w:gridCol w:w="636"/>
        <w:gridCol w:w="636"/>
        <w:gridCol w:w="636"/>
      </w:tblGrid>
      <w:tr w:rsidR="0021345E" w:rsidRPr="00B94BE8" w:rsidTr="0021345E">
        <w:trPr>
          <w:jc w:val="center"/>
        </w:trPr>
        <w:tc>
          <w:tcPr>
            <w:tcW w:w="5752" w:type="dxa"/>
            <w:shd w:val="clear" w:color="auto" w:fill="auto"/>
          </w:tcPr>
          <w:p w:rsidR="0021345E" w:rsidRPr="00B94BE8" w:rsidRDefault="0021345E" w:rsidP="00BB493D">
            <w:pPr>
              <w:pStyle w:val="a8"/>
              <w:spacing w:line="360" w:lineRule="auto"/>
              <w:ind w:firstLine="0"/>
              <w:rPr>
                <w:sz w:val="28"/>
                <w:szCs w:val="28"/>
              </w:rPr>
            </w:pPr>
            <w:r w:rsidRPr="00B94BE8">
              <w:rPr>
                <w:sz w:val="28"/>
                <w:szCs w:val="28"/>
              </w:rPr>
              <w:t>Номер задания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21345E" w:rsidRPr="00B94BE8" w:rsidRDefault="0021345E" w:rsidP="00BB493D">
            <w:pPr>
              <w:pStyle w:val="a8"/>
              <w:spacing w:line="360" w:lineRule="auto"/>
              <w:ind w:firstLine="0"/>
              <w:rPr>
                <w:sz w:val="28"/>
                <w:szCs w:val="28"/>
              </w:rPr>
            </w:pPr>
            <w:r w:rsidRPr="00B94BE8">
              <w:rPr>
                <w:sz w:val="28"/>
                <w:szCs w:val="28"/>
              </w:rPr>
              <w:t>1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21345E" w:rsidRPr="00B94BE8" w:rsidRDefault="0021345E" w:rsidP="00BB493D">
            <w:pPr>
              <w:pStyle w:val="a8"/>
              <w:spacing w:line="360" w:lineRule="auto"/>
              <w:ind w:firstLine="0"/>
              <w:rPr>
                <w:sz w:val="28"/>
                <w:szCs w:val="28"/>
              </w:rPr>
            </w:pPr>
            <w:r w:rsidRPr="00B94BE8"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21345E" w:rsidRPr="00B94BE8" w:rsidRDefault="0021345E" w:rsidP="00BB493D">
            <w:pPr>
              <w:pStyle w:val="a8"/>
              <w:spacing w:line="360" w:lineRule="auto"/>
              <w:ind w:firstLine="0"/>
              <w:rPr>
                <w:sz w:val="28"/>
                <w:szCs w:val="28"/>
              </w:rPr>
            </w:pPr>
            <w:r w:rsidRPr="00B94BE8">
              <w:rPr>
                <w:sz w:val="28"/>
                <w:szCs w:val="28"/>
              </w:rPr>
              <w:t>3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21345E" w:rsidRPr="00B94BE8" w:rsidRDefault="0021345E" w:rsidP="00BB493D">
            <w:pPr>
              <w:pStyle w:val="a8"/>
              <w:spacing w:line="360" w:lineRule="auto"/>
              <w:ind w:firstLine="0"/>
              <w:rPr>
                <w:sz w:val="28"/>
                <w:szCs w:val="28"/>
              </w:rPr>
            </w:pPr>
            <w:r w:rsidRPr="00B94BE8">
              <w:rPr>
                <w:sz w:val="28"/>
                <w:szCs w:val="28"/>
              </w:rPr>
              <w:t>4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21345E" w:rsidRPr="00B94BE8" w:rsidRDefault="0021345E" w:rsidP="00BB493D">
            <w:pPr>
              <w:pStyle w:val="a8"/>
              <w:spacing w:line="360" w:lineRule="auto"/>
              <w:ind w:firstLine="0"/>
              <w:rPr>
                <w:sz w:val="28"/>
                <w:szCs w:val="28"/>
              </w:rPr>
            </w:pPr>
            <w:r w:rsidRPr="00B94BE8">
              <w:rPr>
                <w:sz w:val="28"/>
                <w:szCs w:val="28"/>
              </w:rPr>
              <w:t>5</w:t>
            </w:r>
          </w:p>
        </w:tc>
      </w:tr>
      <w:tr w:rsidR="0021345E" w:rsidRPr="00B94BE8" w:rsidTr="0021345E">
        <w:trPr>
          <w:trHeight w:val="388"/>
          <w:jc w:val="center"/>
        </w:trPr>
        <w:tc>
          <w:tcPr>
            <w:tcW w:w="5752" w:type="dxa"/>
            <w:shd w:val="clear" w:color="auto" w:fill="auto"/>
          </w:tcPr>
          <w:p w:rsidR="0021345E" w:rsidRPr="00B94BE8" w:rsidRDefault="0021345E" w:rsidP="00BB493D">
            <w:pPr>
              <w:pStyle w:val="a8"/>
              <w:spacing w:line="360" w:lineRule="auto"/>
              <w:ind w:firstLine="0"/>
              <w:rPr>
                <w:sz w:val="28"/>
                <w:szCs w:val="28"/>
              </w:rPr>
            </w:pPr>
            <w:r w:rsidRPr="00B94BE8">
              <w:rPr>
                <w:sz w:val="28"/>
                <w:szCs w:val="28"/>
              </w:rPr>
              <w:t>Рекомендуемая «стоимость» задания в баллах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21345E" w:rsidRPr="00B94BE8" w:rsidRDefault="0021345E" w:rsidP="00BB493D">
            <w:pPr>
              <w:pStyle w:val="a8"/>
              <w:spacing w:line="36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21345E" w:rsidRPr="00B94BE8" w:rsidRDefault="0021345E" w:rsidP="00BB493D">
            <w:pPr>
              <w:pStyle w:val="a8"/>
              <w:spacing w:line="36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21345E" w:rsidRPr="00B94BE8" w:rsidRDefault="0021345E" w:rsidP="00BB493D">
            <w:pPr>
              <w:pStyle w:val="a8"/>
              <w:spacing w:line="360" w:lineRule="auto"/>
              <w:ind w:firstLine="0"/>
              <w:rPr>
                <w:sz w:val="28"/>
                <w:szCs w:val="28"/>
              </w:rPr>
            </w:pPr>
            <w:r w:rsidRPr="00B94BE8">
              <w:rPr>
                <w:sz w:val="28"/>
                <w:szCs w:val="28"/>
              </w:rPr>
              <w:t>10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21345E" w:rsidRPr="00B94BE8" w:rsidRDefault="0021345E" w:rsidP="00BB493D">
            <w:pPr>
              <w:pStyle w:val="a8"/>
              <w:spacing w:line="36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21345E" w:rsidRPr="00B94BE8" w:rsidRDefault="0021345E" w:rsidP="00BB493D">
            <w:pPr>
              <w:pStyle w:val="a8"/>
              <w:spacing w:line="36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21345E" w:rsidRPr="00B94BE8" w:rsidTr="0021345E">
        <w:trPr>
          <w:jc w:val="center"/>
        </w:trPr>
        <w:tc>
          <w:tcPr>
            <w:tcW w:w="5752" w:type="dxa"/>
            <w:shd w:val="clear" w:color="auto" w:fill="auto"/>
          </w:tcPr>
          <w:p w:rsidR="0021345E" w:rsidRPr="00B94BE8" w:rsidRDefault="0021345E" w:rsidP="00BB493D">
            <w:pPr>
              <w:pStyle w:val="a8"/>
              <w:spacing w:line="360" w:lineRule="auto"/>
              <w:ind w:firstLine="0"/>
              <w:rPr>
                <w:sz w:val="28"/>
                <w:szCs w:val="28"/>
              </w:rPr>
            </w:pPr>
            <w:r w:rsidRPr="00B94BE8">
              <w:rPr>
                <w:sz w:val="28"/>
                <w:szCs w:val="28"/>
              </w:rPr>
              <w:t>Максимальная сумма баллов</w:t>
            </w:r>
          </w:p>
        </w:tc>
        <w:tc>
          <w:tcPr>
            <w:tcW w:w="3180" w:type="dxa"/>
            <w:gridSpan w:val="5"/>
            <w:shd w:val="clear" w:color="auto" w:fill="auto"/>
            <w:vAlign w:val="center"/>
          </w:tcPr>
          <w:p w:rsidR="0021345E" w:rsidRPr="00B94BE8" w:rsidRDefault="0021345E" w:rsidP="00BB493D">
            <w:pPr>
              <w:pStyle w:val="a8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Pr="00B94BE8">
              <w:rPr>
                <w:sz w:val="28"/>
                <w:szCs w:val="28"/>
              </w:rPr>
              <w:t xml:space="preserve"> баллов</w:t>
            </w:r>
          </w:p>
        </w:tc>
      </w:tr>
    </w:tbl>
    <w:p w:rsidR="001D4E74" w:rsidRPr="00B94BE8" w:rsidRDefault="001D4E74" w:rsidP="00BB493D">
      <w:pPr>
        <w:pStyle w:val="a8"/>
        <w:spacing w:line="360" w:lineRule="auto"/>
        <w:rPr>
          <w:sz w:val="2"/>
          <w:szCs w:val="2"/>
        </w:rPr>
      </w:pPr>
    </w:p>
    <w:p w:rsidR="001D4E74" w:rsidRDefault="001D4E74" w:rsidP="00BB493D">
      <w:pPr>
        <w:pStyle w:val="a8"/>
        <w:spacing w:line="360" w:lineRule="auto"/>
        <w:ind w:firstLine="709"/>
        <w:rPr>
          <w:sz w:val="28"/>
          <w:szCs w:val="28"/>
        </w:rPr>
      </w:pPr>
      <w:r w:rsidRPr="00B94BE8">
        <w:rPr>
          <w:sz w:val="28"/>
          <w:szCs w:val="28"/>
        </w:rPr>
        <w:t>Меньшее число баллов может быть выставлено за неполное, недостаточно обоснованное решение. Число баллов может быть снижено и в том случае, когда участник олимпиады, записав правильный ответ, не привёл решение задачи. В случае угадывания ответа рекомендуется выставлять не более половины баллов, предусмотренных за выполнение соответствующего задания. При ошибочном решении баллы не начисляют</w:t>
      </w:r>
      <w:r>
        <w:rPr>
          <w:sz w:val="28"/>
          <w:szCs w:val="28"/>
        </w:rPr>
        <w:t>ся.</w:t>
      </w:r>
    </w:p>
    <w:p w:rsidR="001D4E74" w:rsidRPr="00B94BE8" w:rsidRDefault="001D4E74" w:rsidP="00BB493D">
      <w:pPr>
        <w:pStyle w:val="a8"/>
        <w:spacing w:line="360" w:lineRule="auto"/>
        <w:ind w:firstLine="709"/>
        <w:rPr>
          <w:sz w:val="28"/>
          <w:szCs w:val="28"/>
        </w:rPr>
      </w:pPr>
      <w:r w:rsidRPr="00B94BE8">
        <w:rPr>
          <w:sz w:val="28"/>
          <w:szCs w:val="28"/>
        </w:rPr>
        <w:t xml:space="preserve">Решение в каждом конкретном случае принимает жюри предметной олимпиады. </w:t>
      </w:r>
    </w:p>
    <w:p w:rsidR="001D4E74" w:rsidRPr="00B94BE8" w:rsidRDefault="001D4E74" w:rsidP="001D4E74">
      <w:pPr>
        <w:pStyle w:val="a8"/>
        <w:ind w:firstLine="709"/>
        <w:rPr>
          <w:sz w:val="28"/>
          <w:szCs w:val="28"/>
        </w:rPr>
      </w:pPr>
    </w:p>
    <w:p w:rsidR="001D4E74" w:rsidRPr="00B94BE8" w:rsidRDefault="001D4E74" w:rsidP="001D4E74">
      <w:pPr>
        <w:pStyle w:val="a8"/>
        <w:ind w:firstLine="709"/>
        <w:rPr>
          <w:sz w:val="28"/>
          <w:szCs w:val="28"/>
        </w:rPr>
      </w:pPr>
    </w:p>
    <w:p w:rsidR="001D4E74" w:rsidRPr="00B94BE8" w:rsidRDefault="001D4E74" w:rsidP="001D4E74">
      <w:pPr>
        <w:pStyle w:val="a8"/>
        <w:ind w:firstLine="709"/>
        <w:rPr>
          <w:sz w:val="28"/>
          <w:szCs w:val="28"/>
        </w:rPr>
      </w:pPr>
    </w:p>
    <w:tbl>
      <w:tblPr>
        <w:tblW w:w="10362" w:type="dxa"/>
        <w:tblInd w:w="94" w:type="dxa"/>
        <w:tblLook w:val="0000" w:firstRow="0" w:lastRow="0" w:firstColumn="0" w:lastColumn="0" w:noHBand="0" w:noVBand="0"/>
      </w:tblPr>
      <w:tblGrid>
        <w:gridCol w:w="6588"/>
        <w:gridCol w:w="797"/>
        <w:gridCol w:w="2977"/>
      </w:tblGrid>
      <w:tr w:rsidR="001D4E74" w:rsidRPr="001D4E74" w:rsidTr="00614B6B">
        <w:tc>
          <w:tcPr>
            <w:tcW w:w="6588" w:type="dxa"/>
          </w:tcPr>
          <w:p w:rsidR="001D4E74" w:rsidRPr="001D4E74" w:rsidRDefault="001D4E74" w:rsidP="00614B6B">
            <w:pPr>
              <w:ind w:left="-113"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E74">
              <w:rPr>
                <w:rFonts w:ascii="Times New Roman" w:hAnsi="Times New Roman" w:cs="Times New Roman"/>
                <w:sz w:val="28"/>
                <w:szCs w:val="28"/>
              </w:rPr>
              <w:t>Методист учебно-методического отдела естественно-математических дисциплин государственного учреждения образования «Гомельский областной институт развития образования»</w:t>
            </w:r>
          </w:p>
        </w:tc>
        <w:tc>
          <w:tcPr>
            <w:tcW w:w="797" w:type="dxa"/>
          </w:tcPr>
          <w:p w:rsidR="001D4E74" w:rsidRPr="001D4E74" w:rsidRDefault="001D4E74" w:rsidP="00614B6B">
            <w:pPr>
              <w:pStyle w:val="a8"/>
              <w:ind w:left="-113" w:right="-113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1D4E74" w:rsidRPr="001D4E74" w:rsidRDefault="001D4E74" w:rsidP="0021345E">
            <w:pPr>
              <w:ind w:left="-113"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1D4E74">
              <w:rPr>
                <w:rFonts w:ascii="Times New Roman" w:hAnsi="Times New Roman" w:cs="Times New Roman"/>
                <w:sz w:val="28"/>
                <w:szCs w:val="28"/>
              </w:rPr>
              <w:t>Н.М. Федорович</w:t>
            </w:r>
          </w:p>
        </w:tc>
      </w:tr>
    </w:tbl>
    <w:p w:rsidR="001D4E74" w:rsidRPr="00B94BE8" w:rsidRDefault="001D4E74" w:rsidP="001D4E74">
      <w:pPr>
        <w:spacing w:line="288" w:lineRule="auto"/>
        <w:jc w:val="both"/>
        <w:rPr>
          <w:sz w:val="2"/>
          <w:szCs w:val="2"/>
        </w:rPr>
      </w:pPr>
    </w:p>
    <w:p w:rsidR="001D4E74" w:rsidRPr="00B94BE8" w:rsidRDefault="001D4E74" w:rsidP="001D4E74"/>
    <w:p w:rsidR="00D61480" w:rsidRPr="007A289C" w:rsidRDefault="001D4E74" w:rsidP="00AB62E1">
      <w:pPr>
        <w:rPr>
          <w:rFonts w:ascii="Times New Roman" w:hAnsi="Times New Roman" w:cs="Times New Roman"/>
          <w:sz w:val="28"/>
        </w:rPr>
      </w:pPr>
      <w:r w:rsidRPr="001D4E74">
        <w:rPr>
          <w:rFonts w:ascii="Times New Roman" w:hAnsi="Times New Roman" w:cs="Times New Roman"/>
          <w:sz w:val="28"/>
        </w:rPr>
        <w:t>8 044 720 61 45</w:t>
      </w:r>
      <w:bookmarkStart w:id="0" w:name="_GoBack"/>
      <w:bookmarkEnd w:id="0"/>
    </w:p>
    <w:sectPr w:rsidR="00D61480" w:rsidRPr="007A289C" w:rsidSect="00CB24EC">
      <w:footerReference w:type="default" r:id="rId8"/>
      <w:pgSz w:w="11906" w:h="16838"/>
      <w:pgMar w:top="1134" w:right="850" w:bottom="1134" w:left="1701" w:header="708" w:footer="4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4EC" w:rsidRDefault="00CB24EC" w:rsidP="00CB24EC">
      <w:pPr>
        <w:spacing w:after="0" w:line="240" w:lineRule="auto"/>
      </w:pPr>
      <w:r>
        <w:separator/>
      </w:r>
    </w:p>
  </w:endnote>
  <w:endnote w:type="continuationSeparator" w:id="0">
    <w:p w:rsidR="00CB24EC" w:rsidRDefault="00CB24EC" w:rsidP="00CB2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4EC" w:rsidRPr="00CB24EC" w:rsidRDefault="00CB24EC">
    <w:pPr>
      <w:pStyle w:val="ad"/>
      <w:jc w:val="center"/>
      <w:rPr>
        <w:rFonts w:ascii="Times New Roman" w:hAnsi="Times New Roman" w:cs="Times New Roman"/>
        <w:sz w:val="20"/>
        <w:szCs w:val="20"/>
      </w:rPr>
    </w:pPr>
  </w:p>
  <w:p w:rsidR="00CB24EC" w:rsidRDefault="00CB24E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4EC" w:rsidRDefault="00CB24EC" w:rsidP="00CB24EC">
      <w:pPr>
        <w:spacing w:after="0" w:line="240" w:lineRule="auto"/>
      </w:pPr>
      <w:r>
        <w:separator/>
      </w:r>
    </w:p>
  </w:footnote>
  <w:footnote w:type="continuationSeparator" w:id="0">
    <w:p w:rsidR="00CB24EC" w:rsidRDefault="00CB24EC" w:rsidP="00CB24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D70DD"/>
    <w:multiLevelType w:val="multilevel"/>
    <w:tmpl w:val="3092A796"/>
    <w:lvl w:ilvl="0">
      <w:start w:val="1"/>
      <w:numFmt w:val="decimal"/>
      <w:lvlText w:val="%1."/>
      <w:lvlJc w:val="left"/>
      <w:rPr>
        <w:rFonts w:ascii="Corbel" w:eastAsia="Corbel" w:hAnsi="Corbel" w:cs="Corbe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877D37"/>
    <w:multiLevelType w:val="hybridMultilevel"/>
    <w:tmpl w:val="EECEFF34"/>
    <w:lvl w:ilvl="0" w:tplc="057C9EA2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733FED"/>
    <w:multiLevelType w:val="multilevel"/>
    <w:tmpl w:val="67D8217A"/>
    <w:lvl w:ilvl="0">
      <w:start w:val="1"/>
      <w:numFmt w:val="decimal"/>
      <w:lvlText w:val="%1."/>
      <w:lvlJc w:val="left"/>
      <w:rPr>
        <w:rFonts w:ascii="Corbel" w:eastAsia="Corbel" w:hAnsi="Corbel" w:cs="Corbe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613AB3"/>
    <w:multiLevelType w:val="hybridMultilevel"/>
    <w:tmpl w:val="95742A64"/>
    <w:lvl w:ilvl="0" w:tplc="EA626C42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6D933AF"/>
    <w:multiLevelType w:val="hybridMultilevel"/>
    <w:tmpl w:val="6EF63F6A"/>
    <w:lvl w:ilvl="0" w:tplc="D87EE22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83E449F"/>
    <w:multiLevelType w:val="multilevel"/>
    <w:tmpl w:val="8B9EAF36"/>
    <w:lvl w:ilvl="0">
      <w:start w:val="1"/>
      <w:numFmt w:val="decimal"/>
      <w:lvlText w:val="%1."/>
      <w:lvlJc w:val="left"/>
      <w:rPr>
        <w:rFonts w:ascii="Corbel" w:eastAsia="Corbel" w:hAnsi="Corbel" w:cs="Corbe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02566C7"/>
    <w:multiLevelType w:val="multilevel"/>
    <w:tmpl w:val="74649080"/>
    <w:lvl w:ilvl="0">
      <w:start w:val="1"/>
      <w:numFmt w:val="decimal"/>
      <w:lvlText w:val="%1."/>
      <w:lvlJc w:val="left"/>
      <w:rPr>
        <w:rFonts w:ascii="Corbel" w:eastAsia="Corbel" w:hAnsi="Corbel" w:cs="Corbe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4726530"/>
    <w:multiLevelType w:val="multilevel"/>
    <w:tmpl w:val="F3C0AD04"/>
    <w:lvl w:ilvl="0">
      <w:start w:val="1"/>
      <w:numFmt w:val="decimal"/>
      <w:lvlText w:val="%1."/>
      <w:lvlJc w:val="left"/>
      <w:rPr>
        <w:rFonts w:ascii="Times New Roman" w:eastAsia="Corbe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9555F1C"/>
    <w:multiLevelType w:val="multilevel"/>
    <w:tmpl w:val="742E76EC"/>
    <w:lvl w:ilvl="0">
      <w:start w:val="2"/>
      <w:numFmt w:val="decimal"/>
      <w:lvlText w:val="%1)"/>
      <w:lvlJc w:val="left"/>
      <w:rPr>
        <w:rFonts w:ascii="Times New Roman" w:eastAsia="Century Schoolbook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3E03BE2"/>
    <w:multiLevelType w:val="multilevel"/>
    <w:tmpl w:val="012420A4"/>
    <w:lvl w:ilvl="0">
      <w:start w:val="1"/>
      <w:numFmt w:val="decimal"/>
      <w:lvlText w:val="%1."/>
      <w:lvlJc w:val="left"/>
      <w:rPr>
        <w:rFonts w:ascii="Corbel" w:eastAsia="Corbel" w:hAnsi="Corbel" w:cs="Corbe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0"/>
  </w:num>
  <w:num w:numId="5">
    <w:abstractNumId w:val="6"/>
  </w:num>
  <w:num w:numId="6">
    <w:abstractNumId w:val="9"/>
  </w:num>
  <w:num w:numId="7">
    <w:abstractNumId w:val="5"/>
  </w:num>
  <w:num w:numId="8">
    <w:abstractNumId w:val="1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E96"/>
    <w:rsid w:val="000C50E7"/>
    <w:rsid w:val="00100778"/>
    <w:rsid w:val="001576EB"/>
    <w:rsid w:val="0017061D"/>
    <w:rsid w:val="001C4230"/>
    <w:rsid w:val="001D4E74"/>
    <w:rsid w:val="001E3EF2"/>
    <w:rsid w:val="0021345E"/>
    <w:rsid w:val="00292159"/>
    <w:rsid w:val="003065E3"/>
    <w:rsid w:val="003278BD"/>
    <w:rsid w:val="00392A94"/>
    <w:rsid w:val="003C059C"/>
    <w:rsid w:val="003D1D4D"/>
    <w:rsid w:val="00540E96"/>
    <w:rsid w:val="0056107E"/>
    <w:rsid w:val="00576D9E"/>
    <w:rsid w:val="0058040A"/>
    <w:rsid w:val="00581D66"/>
    <w:rsid w:val="005839ED"/>
    <w:rsid w:val="0062411C"/>
    <w:rsid w:val="006769D0"/>
    <w:rsid w:val="00720682"/>
    <w:rsid w:val="007436E8"/>
    <w:rsid w:val="007A289C"/>
    <w:rsid w:val="007C266B"/>
    <w:rsid w:val="0081306E"/>
    <w:rsid w:val="00814637"/>
    <w:rsid w:val="0086262D"/>
    <w:rsid w:val="008F2013"/>
    <w:rsid w:val="009506B4"/>
    <w:rsid w:val="009A69E3"/>
    <w:rsid w:val="00A041A1"/>
    <w:rsid w:val="00A06F5D"/>
    <w:rsid w:val="00AB43E4"/>
    <w:rsid w:val="00AB62E1"/>
    <w:rsid w:val="00AF46E7"/>
    <w:rsid w:val="00B15122"/>
    <w:rsid w:val="00B25B66"/>
    <w:rsid w:val="00B6129E"/>
    <w:rsid w:val="00BB493D"/>
    <w:rsid w:val="00CB24EC"/>
    <w:rsid w:val="00CF027B"/>
    <w:rsid w:val="00D04C8D"/>
    <w:rsid w:val="00D44711"/>
    <w:rsid w:val="00D61480"/>
    <w:rsid w:val="00D95F30"/>
    <w:rsid w:val="00E358AE"/>
    <w:rsid w:val="00ED0A43"/>
    <w:rsid w:val="00EE2302"/>
    <w:rsid w:val="00EF1D1B"/>
    <w:rsid w:val="00F11E25"/>
    <w:rsid w:val="00F80DC1"/>
    <w:rsid w:val="00FC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6148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0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0E9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ED0A43"/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_"/>
    <w:basedOn w:val="a0"/>
    <w:link w:val="3"/>
    <w:rsid w:val="008F2013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3">
    <w:name w:val="Основной текст3"/>
    <w:basedOn w:val="a"/>
    <w:link w:val="a6"/>
    <w:rsid w:val="008F2013"/>
    <w:pPr>
      <w:widowControl w:val="0"/>
      <w:shd w:val="clear" w:color="auto" w:fill="FFFFFF"/>
      <w:spacing w:after="120" w:line="274" w:lineRule="exact"/>
      <w:ind w:hanging="1320"/>
      <w:jc w:val="center"/>
    </w:pPr>
    <w:rPr>
      <w:rFonts w:ascii="Century Schoolbook" w:eastAsia="Century Schoolbook" w:hAnsi="Century Schoolbook" w:cs="Century Schoolbook"/>
      <w:sz w:val="19"/>
      <w:szCs w:val="19"/>
    </w:rPr>
  </w:style>
  <w:style w:type="character" w:styleId="a7">
    <w:name w:val="Placeholder Text"/>
    <w:basedOn w:val="a0"/>
    <w:uiPriority w:val="99"/>
    <w:semiHidden/>
    <w:rsid w:val="008F2013"/>
    <w:rPr>
      <w:color w:val="808080"/>
    </w:rPr>
  </w:style>
  <w:style w:type="character" w:customStyle="1" w:styleId="10">
    <w:name w:val="Заголовок 1 Знак"/>
    <w:basedOn w:val="a0"/>
    <w:link w:val="1"/>
    <w:rsid w:val="00D61480"/>
    <w:rPr>
      <w:rFonts w:ascii="Times New Roman" w:eastAsia="Times New Roman" w:hAnsi="Times New Roman" w:cs="Times New Roman"/>
      <w:b/>
      <w:sz w:val="30"/>
      <w:szCs w:val="30"/>
      <w:lang w:eastAsia="ru-RU"/>
    </w:rPr>
  </w:style>
  <w:style w:type="paragraph" w:styleId="a8">
    <w:name w:val="Body Text Indent"/>
    <w:basedOn w:val="a"/>
    <w:link w:val="a9"/>
    <w:rsid w:val="00D6148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D61480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aa">
    <w:name w:val="List Paragraph"/>
    <w:basedOn w:val="a"/>
    <w:uiPriority w:val="34"/>
    <w:qFormat/>
    <w:rsid w:val="00EF1D1B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CB2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B24EC"/>
  </w:style>
  <w:style w:type="paragraph" w:styleId="ad">
    <w:name w:val="footer"/>
    <w:basedOn w:val="a"/>
    <w:link w:val="ae"/>
    <w:uiPriority w:val="99"/>
    <w:unhideWhenUsed/>
    <w:rsid w:val="00CB2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B24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6148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0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0E9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ED0A43"/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_"/>
    <w:basedOn w:val="a0"/>
    <w:link w:val="3"/>
    <w:rsid w:val="008F2013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3">
    <w:name w:val="Основной текст3"/>
    <w:basedOn w:val="a"/>
    <w:link w:val="a6"/>
    <w:rsid w:val="008F2013"/>
    <w:pPr>
      <w:widowControl w:val="0"/>
      <w:shd w:val="clear" w:color="auto" w:fill="FFFFFF"/>
      <w:spacing w:after="120" w:line="274" w:lineRule="exact"/>
      <w:ind w:hanging="1320"/>
      <w:jc w:val="center"/>
    </w:pPr>
    <w:rPr>
      <w:rFonts w:ascii="Century Schoolbook" w:eastAsia="Century Schoolbook" w:hAnsi="Century Schoolbook" w:cs="Century Schoolbook"/>
      <w:sz w:val="19"/>
      <w:szCs w:val="19"/>
    </w:rPr>
  </w:style>
  <w:style w:type="character" w:styleId="a7">
    <w:name w:val="Placeholder Text"/>
    <w:basedOn w:val="a0"/>
    <w:uiPriority w:val="99"/>
    <w:semiHidden/>
    <w:rsid w:val="008F2013"/>
    <w:rPr>
      <w:color w:val="808080"/>
    </w:rPr>
  </w:style>
  <w:style w:type="character" w:customStyle="1" w:styleId="10">
    <w:name w:val="Заголовок 1 Знак"/>
    <w:basedOn w:val="a0"/>
    <w:link w:val="1"/>
    <w:rsid w:val="00D61480"/>
    <w:rPr>
      <w:rFonts w:ascii="Times New Roman" w:eastAsia="Times New Roman" w:hAnsi="Times New Roman" w:cs="Times New Roman"/>
      <w:b/>
      <w:sz w:val="30"/>
      <w:szCs w:val="30"/>
      <w:lang w:eastAsia="ru-RU"/>
    </w:rPr>
  </w:style>
  <w:style w:type="paragraph" w:styleId="a8">
    <w:name w:val="Body Text Indent"/>
    <w:basedOn w:val="a"/>
    <w:link w:val="a9"/>
    <w:rsid w:val="00D6148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D61480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aa">
    <w:name w:val="List Paragraph"/>
    <w:basedOn w:val="a"/>
    <w:uiPriority w:val="34"/>
    <w:qFormat/>
    <w:rsid w:val="00EF1D1B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CB2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B24EC"/>
  </w:style>
  <w:style w:type="paragraph" w:styleId="ad">
    <w:name w:val="footer"/>
    <w:basedOn w:val="a"/>
    <w:link w:val="ae"/>
    <w:uiPriority w:val="99"/>
    <w:unhideWhenUsed/>
    <w:rsid w:val="00CB2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B24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4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366100">
          <w:marLeft w:val="30"/>
          <w:marRight w:val="30"/>
          <w:marTop w:val="30"/>
          <w:marBottom w:val="30"/>
          <w:divBdr>
            <w:top w:val="threeDEngrave" w:sz="6" w:space="1" w:color="000066"/>
            <w:left w:val="threeDEngrave" w:sz="6" w:space="1" w:color="000066"/>
            <w:bottom w:val="threeDEngrave" w:sz="6" w:space="1" w:color="000066"/>
            <w:right w:val="threeDEngrave" w:sz="6" w:space="1" w:color="000066"/>
          </w:divBdr>
          <w:divsChild>
            <w:div w:id="68525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4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31313">
          <w:marLeft w:val="30"/>
          <w:marRight w:val="30"/>
          <w:marTop w:val="30"/>
          <w:marBottom w:val="30"/>
          <w:divBdr>
            <w:top w:val="threeDEngrave" w:sz="6" w:space="1" w:color="000066"/>
            <w:left w:val="threeDEngrave" w:sz="6" w:space="1" w:color="000066"/>
            <w:bottom w:val="threeDEngrave" w:sz="6" w:space="1" w:color="000066"/>
            <w:right w:val="threeDEngrave" w:sz="6" w:space="1" w:color="000066"/>
          </w:divBdr>
          <w:divsChild>
            <w:div w:id="115595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3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702301">
          <w:marLeft w:val="30"/>
          <w:marRight w:val="30"/>
          <w:marTop w:val="30"/>
          <w:marBottom w:val="30"/>
          <w:divBdr>
            <w:top w:val="threeDEngrave" w:sz="6" w:space="1" w:color="000066"/>
            <w:left w:val="threeDEngrave" w:sz="6" w:space="1" w:color="000066"/>
            <w:bottom w:val="threeDEngrave" w:sz="6" w:space="1" w:color="000066"/>
            <w:right w:val="threeDEngrave" w:sz="6" w:space="1" w:color="000066"/>
          </w:divBdr>
          <w:divsChild>
            <w:div w:id="11602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5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551395">
          <w:marLeft w:val="30"/>
          <w:marRight w:val="30"/>
          <w:marTop w:val="30"/>
          <w:marBottom w:val="30"/>
          <w:divBdr>
            <w:top w:val="threeDEngrave" w:sz="6" w:space="1" w:color="000066"/>
            <w:left w:val="threeDEngrave" w:sz="6" w:space="1" w:color="000066"/>
            <w:bottom w:val="threeDEngrave" w:sz="6" w:space="1" w:color="000066"/>
            <w:right w:val="threeDEngrave" w:sz="6" w:space="1" w:color="000066"/>
          </w:divBdr>
          <w:divsChild>
            <w:div w:id="117938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7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832573">
          <w:marLeft w:val="30"/>
          <w:marRight w:val="30"/>
          <w:marTop w:val="30"/>
          <w:marBottom w:val="30"/>
          <w:divBdr>
            <w:top w:val="threeDEngrave" w:sz="6" w:space="1" w:color="000066"/>
            <w:left w:val="threeDEngrave" w:sz="6" w:space="1" w:color="000066"/>
            <w:bottom w:val="threeDEngrave" w:sz="6" w:space="1" w:color="000066"/>
            <w:right w:val="threeDEngrave" w:sz="6" w:space="1" w:color="000066"/>
          </w:divBdr>
          <w:divsChild>
            <w:div w:id="106779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61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273903">
          <w:marLeft w:val="30"/>
          <w:marRight w:val="30"/>
          <w:marTop w:val="30"/>
          <w:marBottom w:val="30"/>
          <w:divBdr>
            <w:top w:val="threeDEngrave" w:sz="6" w:space="1" w:color="000066"/>
            <w:left w:val="threeDEngrave" w:sz="6" w:space="1" w:color="000066"/>
            <w:bottom w:val="threeDEngrave" w:sz="6" w:space="1" w:color="000066"/>
            <w:right w:val="threeDEngrave" w:sz="6" w:space="1" w:color="000066"/>
          </w:divBdr>
          <w:divsChild>
            <w:div w:id="182925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38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6196">
          <w:marLeft w:val="30"/>
          <w:marRight w:val="30"/>
          <w:marTop w:val="30"/>
          <w:marBottom w:val="30"/>
          <w:divBdr>
            <w:top w:val="threeDEngrave" w:sz="6" w:space="1" w:color="000066"/>
            <w:left w:val="threeDEngrave" w:sz="6" w:space="1" w:color="000066"/>
            <w:bottom w:val="threeDEngrave" w:sz="6" w:space="1" w:color="000066"/>
            <w:right w:val="threeDEngrave" w:sz="6" w:space="1" w:color="000066"/>
          </w:divBdr>
          <w:divsChild>
            <w:div w:id="164438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EMD</cp:lastModifiedBy>
  <cp:revision>9</cp:revision>
  <cp:lastPrinted>2015-03-30T08:03:00Z</cp:lastPrinted>
  <dcterms:created xsi:type="dcterms:W3CDTF">2017-03-28T12:53:00Z</dcterms:created>
  <dcterms:modified xsi:type="dcterms:W3CDTF">2017-03-28T12:59:00Z</dcterms:modified>
</cp:coreProperties>
</file>